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891" w:rsidRDefault="002C31FE" w:rsidP="004D0891">
      <w:pPr>
        <w:rPr>
          <w:sz w:val="24"/>
          <w:szCs w:val="24"/>
        </w:rPr>
      </w:pPr>
      <w:bookmarkStart w:id="0" w:name="_GoBack"/>
      <w:r>
        <w:rPr>
          <w:noProof/>
          <w:sz w:val="24"/>
          <w:szCs w:val="24"/>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п эстетика.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bookmarkEnd w:id="0"/>
    </w:p>
    <w:p w:rsidR="00B3131D" w:rsidRPr="004D0891" w:rsidRDefault="00B3131D" w:rsidP="004D0891">
      <w:pPr>
        <w:rPr>
          <w:sz w:val="24"/>
          <w:szCs w:val="24"/>
        </w:rPr>
      </w:pPr>
    </w:p>
    <w:p w:rsidR="00321451" w:rsidRDefault="00321451" w:rsidP="004D0891">
      <w:pPr>
        <w:tabs>
          <w:tab w:val="left" w:pos="708"/>
        </w:tabs>
        <w:rPr>
          <w:bCs/>
          <w:sz w:val="28"/>
          <w:szCs w:val="28"/>
        </w:rPr>
      </w:pPr>
    </w:p>
    <w:p w:rsidR="00321451" w:rsidRPr="00E6779F" w:rsidRDefault="00321451" w:rsidP="00321451">
      <w:pPr>
        <w:tabs>
          <w:tab w:val="left" w:pos="708"/>
        </w:tabs>
        <w:ind w:left="360"/>
        <w:jc w:val="center"/>
        <w:rPr>
          <w:bCs/>
          <w:sz w:val="28"/>
          <w:szCs w:val="28"/>
        </w:rPr>
      </w:pPr>
    </w:p>
    <w:p w:rsidR="001A57B0" w:rsidRPr="001A57B0" w:rsidRDefault="001A57B0" w:rsidP="001A57B0">
      <w:pPr>
        <w:keepNext/>
        <w:keepLines/>
        <w:spacing w:before="240" w:line="259" w:lineRule="auto"/>
        <w:jc w:val="center"/>
        <w:rPr>
          <w:rFonts w:ascii="Calibri Light" w:hAnsi="Calibri Light"/>
          <w:sz w:val="32"/>
          <w:szCs w:val="32"/>
        </w:rPr>
      </w:pPr>
      <w:r w:rsidRPr="001A57B0">
        <w:rPr>
          <w:rFonts w:ascii="Calibri Light" w:hAnsi="Calibri Light"/>
          <w:sz w:val="32"/>
          <w:szCs w:val="32"/>
        </w:rPr>
        <w:lastRenderedPageBreak/>
        <w:t>Оглавление</w:t>
      </w:r>
    </w:p>
    <w:p w:rsidR="001A57B0" w:rsidRPr="001A57B0" w:rsidRDefault="001A57B0" w:rsidP="001A57B0">
      <w:pPr>
        <w:tabs>
          <w:tab w:val="left" w:pos="660"/>
          <w:tab w:val="right" w:leader="dot" w:pos="9628"/>
        </w:tabs>
        <w:rPr>
          <w:rFonts w:ascii="Calibri" w:hAnsi="Calibri"/>
          <w:noProof/>
          <w:sz w:val="22"/>
          <w:szCs w:val="22"/>
        </w:rPr>
      </w:pPr>
      <w:r w:rsidRPr="001A57B0">
        <w:rPr>
          <w:color w:val="000000"/>
          <w:sz w:val="32"/>
          <w:szCs w:val="32"/>
        </w:rPr>
        <w:fldChar w:fldCharType="begin"/>
      </w:r>
      <w:r w:rsidRPr="001A57B0">
        <w:rPr>
          <w:color w:val="000000"/>
          <w:sz w:val="32"/>
          <w:szCs w:val="32"/>
        </w:rPr>
        <w:instrText xml:space="preserve"> TOC \o "1-3" \h \z \u </w:instrText>
      </w:r>
      <w:r w:rsidRPr="001A57B0">
        <w:rPr>
          <w:color w:val="000000"/>
          <w:sz w:val="32"/>
          <w:szCs w:val="32"/>
        </w:rPr>
        <w:fldChar w:fldCharType="separate"/>
      </w:r>
      <w:hyperlink w:anchor="_Toc530408897" w:history="1">
        <w:r w:rsidRPr="001A57B0">
          <w:rPr>
            <w:noProof/>
            <w:sz w:val="32"/>
            <w:szCs w:val="32"/>
            <w:u w:val="single"/>
          </w:rPr>
          <w:t>1.</w:t>
        </w:r>
        <w:r w:rsidRPr="001A57B0">
          <w:rPr>
            <w:rFonts w:ascii="Calibri" w:hAnsi="Calibri"/>
            <w:noProof/>
            <w:sz w:val="22"/>
            <w:szCs w:val="22"/>
          </w:rPr>
          <w:tab/>
        </w:r>
        <w:r w:rsidRPr="001A57B0">
          <w:rPr>
            <w:noProof/>
            <w:sz w:val="32"/>
            <w:szCs w:val="32"/>
            <w:u w:val="single"/>
          </w:rPr>
          <w:t>ПЕРЕЧЕНЬ ПЛАНИРУЕМЫХ РЕЗУЛЬТАТОВ ОБУЧЕНИЯ ПО ДИСЦИПЛИНЕ, СООТНЕСЕННЫХ С ПЛАНИРУЕМЫМИ РЕЗУЛЬТАТАМИ ОСВОЕНИЯ ОБРАЗОВАТЕЛЬНОЙ ПРОГРАММЫ</w:t>
        </w:r>
        <w:r w:rsidRPr="001A57B0">
          <w:rPr>
            <w:noProof/>
            <w:webHidden/>
            <w:sz w:val="32"/>
            <w:szCs w:val="32"/>
          </w:rPr>
          <w:tab/>
          <w:t>3</w:t>
        </w:r>
      </w:hyperlink>
    </w:p>
    <w:p w:rsidR="001A57B0" w:rsidRPr="001A57B0" w:rsidRDefault="004629A2" w:rsidP="001A57B0">
      <w:pPr>
        <w:tabs>
          <w:tab w:val="left" w:pos="660"/>
          <w:tab w:val="right" w:leader="dot" w:pos="9628"/>
        </w:tabs>
        <w:rPr>
          <w:rFonts w:ascii="Calibri" w:hAnsi="Calibri"/>
          <w:noProof/>
          <w:sz w:val="22"/>
          <w:szCs w:val="22"/>
        </w:rPr>
      </w:pPr>
      <w:hyperlink w:anchor="_Toc530408898" w:history="1">
        <w:r w:rsidR="001A57B0" w:rsidRPr="001A57B0">
          <w:rPr>
            <w:rFonts w:eastAsia="Arial Unicode MS"/>
            <w:noProof/>
            <w:sz w:val="32"/>
            <w:szCs w:val="32"/>
            <w:u w:val="single"/>
            <w:lang w:eastAsia="zh-CN"/>
          </w:rPr>
          <w:t>2.</w:t>
        </w:r>
        <w:r w:rsidR="001A57B0" w:rsidRPr="001A57B0">
          <w:rPr>
            <w:rFonts w:ascii="Calibri" w:hAnsi="Calibri"/>
            <w:noProof/>
            <w:sz w:val="22"/>
            <w:szCs w:val="22"/>
          </w:rPr>
          <w:tab/>
        </w:r>
        <w:r w:rsidR="001A57B0" w:rsidRPr="001A57B0">
          <w:rPr>
            <w:rFonts w:eastAsia="Arial Unicode MS"/>
            <w:noProof/>
            <w:sz w:val="32"/>
            <w:szCs w:val="32"/>
            <w:u w:val="single"/>
            <w:lang w:eastAsia="zh-CN"/>
          </w:rPr>
          <w:t>МЕСТО ДИСЦИПЛИНЫ В СТРУКТУРЕ ОПОП ВО</w:t>
        </w:r>
        <w:r w:rsidR="001A57B0" w:rsidRPr="001A57B0">
          <w:rPr>
            <w:noProof/>
            <w:webHidden/>
            <w:sz w:val="32"/>
            <w:szCs w:val="32"/>
          </w:rPr>
          <w:tab/>
          <w:t>5</w:t>
        </w:r>
      </w:hyperlink>
    </w:p>
    <w:p w:rsidR="001A57B0" w:rsidRPr="001A57B0" w:rsidRDefault="004629A2" w:rsidP="001A57B0">
      <w:pPr>
        <w:tabs>
          <w:tab w:val="left" w:pos="660"/>
          <w:tab w:val="right" w:leader="dot" w:pos="9628"/>
        </w:tabs>
        <w:rPr>
          <w:rFonts w:ascii="Calibri" w:hAnsi="Calibri"/>
          <w:noProof/>
          <w:sz w:val="22"/>
          <w:szCs w:val="22"/>
        </w:rPr>
      </w:pPr>
      <w:hyperlink w:anchor="_Toc530408899" w:history="1">
        <w:r w:rsidR="001A57B0" w:rsidRPr="001A57B0">
          <w:rPr>
            <w:rFonts w:eastAsia="Arial Unicode MS"/>
            <w:noProof/>
            <w:sz w:val="32"/>
            <w:szCs w:val="32"/>
            <w:u w:val="single"/>
            <w:lang w:eastAsia="zh-CN"/>
          </w:rPr>
          <w:t>3.</w:t>
        </w:r>
        <w:r w:rsidR="001A57B0" w:rsidRPr="001A57B0">
          <w:rPr>
            <w:rFonts w:ascii="Calibri" w:hAnsi="Calibri"/>
            <w:noProof/>
            <w:sz w:val="22"/>
            <w:szCs w:val="22"/>
          </w:rPr>
          <w:tab/>
        </w:r>
        <w:r w:rsidR="001A57B0" w:rsidRPr="001A57B0">
          <w:rPr>
            <w:rFonts w:eastAsia="Arial Unicode MS"/>
            <w:noProof/>
            <w:sz w:val="32"/>
            <w:szCs w:val="32"/>
            <w:u w:val="single"/>
            <w:lang w:eastAsia="zh-CN"/>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r w:rsidR="001A57B0" w:rsidRPr="001A57B0">
          <w:rPr>
            <w:noProof/>
            <w:webHidden/>
            <w:sz w:val="32"/>
            <w:szCs w:val="32"/>
          </w:rPr>
          <w:tab/>
          <w:t>6</w:t>
        </w:r>
      </w:hyperlink>
    </w:p>
    <w:p w:rsidR="001A57B0" w:rsidRPr="001A57B0" w:rsidRDefault="004629A2" w:rsidP="001A57B0">
      <w:pPr>
        <w:tabs>
          <w:tab w:val="left" w:pos="660"/>
          <w:tab w:val="right" w:leader="dot" w:pos="9628"/>
        </w:tabs>
        <w:rPr>
          <w:rFonts w:ascii="Calibri" w:hAnsi="Calibri"/>
          <w:noProof/>
          <w:sz w:val="22"/>
          <w:szCs w:val="22"/>
        </w:rPr>
      </w:pPr>
      <w:hyperlink w:anchor="_Toc530408900" w:history="1">
        <w:r w:rsidR="001A57B0" w:rsidRPr="001A57B0">
          <w:rPr>
            <w:rFonts w:eastAsia="Arial Unicode MS"/>
            <w:noProof/>
            <w:sz w:val="32"/>
            <w:szCs w:val="32"/>
            <w:u w:val="single"/>
            <w:lang w:eastAsia="zh-CN"/>
          </w:rPr>
          <w:t>4.</w:t>
        </w:r>
        <w:r w:rsidR="001A57B0" w:rsidRPr="001A57B0">
          <w:rPr>
            <w:rFonts w:ascii="Calibri" w:hAnsi="Calibri"/>
            <w:noProof/>
            <w:sz w:val="22"/>
            <w:szCs w:val="22"/>
          </w:rPr>
          <w:tab/>
        </w:r>
        <w:r w:rsidR="001A57B0" w:rsidRPr="001A57B0">
          <w:rPr>
            <w:rFonts w:eastAsia="Arial Unicode MS"/>
            <w:noProof/>
            <w:sz w:val="32"/>
            <w:szCs w:val="32"/>
            <w:u w:val="single"/>
            <w:lang w:eastAsia="zh-CN"/>
          </w:rPr>
          <w:t>СОДЕРЖАНИЕ ДИСЦИПЛИНЫ, СТРУКТУРИРОВАННОЕ ПО ТЕМАМ С УКАЗАНИЕМ ОТВЕДЕННОГО НА НИХ КОЛИЧЕСТВА АКАДЕМИЧЕСКИХ ЧАСОВ И ВИДОВ УЧЕБНЫХ ЗАНЯТИЙ</w:t>
        </w:r>
        <w:r w:rsidR="001A57B0" w:rsidRPr="001A57B0">
          <w:rPr>
            <w:noProof/>
            <w:webHidden/>
            <w:sz w:val="32"/>
            <w:szCs w:val="32"/>
          </w:rPr>
          <w:tab/>
          <w:t>7</w:t>
        </w:r>
      </w:hyperlink>
    </w:p>
    <w:p w:rsidR="001A57B0" w:rsidRPr="001A57B0" w:rsidRDefault="004629A2" w:rsidP="001A57B0">
      <w:pPr>
        <w:tabs>
          <w:tab w:val="left" w:pos="660"/>
          <w:tab w:val="right" w:leader="dot" w:pos="9628"/>
        </w:tabs>
        <w:rPr>
          <w:rFonts w:ascii="Calibri" w:hAnsi="Calibri"/>
          <w:noProof/>
          <w:sz w:val="22"/>
          <w:szCs w:val="22"/>
        </w:rPr>
      </w:pPr>
      <w:hyperlink w:anchor="_Toc530408902" w:history="1">
        <w:r w:rsidR="001A57B0" w:rsidRPr="001A57B0">
          <w:rPr>
            <w:rFonts w:eastAsia="Arial Unicode MS"/>
            <w:noProof/>
            <w:sz w:val="32"/>
            <w:szCs w:val="32"/>
            <w:u w:val="single"/>
            <w:lang w:eastAsia="zh-CN"/>
          </w:rPr>
          <w:t>5.</w:t>
        </w:r>
        <w:r w:rsidR="001A57B0" w:rsidRPr="001A57B0">
          <w:rPr>
            <w:rFonts w:ascii="Calibri" w:hAnsi="Calibri"/>
            <w:noProof/>
            <w:sz w:val="22"/>
            <w:szCs w:val="22"/>
          </w:rPr>
          <w:tab/>
        </w:r>
        <w:r w:rsidR="001A57B0" w:rsidRPr="001A57B0">
          <w:rPr>
            <w:rFonts w:eastAsia="Arial Unicode MS"/>
            <w:noProof/>
            <w:sz w:val="32"/>
            <w:szCs w:val="32"/>
            <w:u w:val="single"/>
            <w:lang w:eastAsia="zh-CN"/>
          </w:rPr>
          <w:t>ПЕРЕЧЕНЬ УЧЕБНО-МЕТОДИЧЕСКОГО ОБЕСПЕЧЕНИЯ ПО ДИСЦИПЛИНЕ, ОБРАЗОВАТЕЛЬНЫЕ ТЕХНОЛОГИИ</w:t>
        </w:r>
        <w:r w:rsidR="001A57B0" w:rsidRPr="001A57B0">
          <w:rPr>
            <w:noProof/>
            <w:webHidden/>
            <w:sz w:val="32"/>
            <w:szCs w:val="32"/>
          </w:rPr>
          <w:tab/>
        </w:r>
        <w:r w:rsidR="009900E2">
          <w:rPr>
            <w:noProof/>
            <w:webHidden/>
            <w:sz w:val="32"/>
            <w:szCs w:val="32"/>
          </w:rPr>
          <w:t>18</w:t>
        </w:r>
      </w:hyperlink>
    </w:p>
    <w:p w:rsidR="001A57B0" w:rsidRPr="001A57B0" w:rsidRDefault="004629A2" w:rsidP="001A57B0">
      <w:pPr>
        <w:tabs>
          <w:tab w:val="right" w:leader="dot" w:pos="9628"/>
        </w:tabs>
        <w:rPr>
          <w:rFonts w:ascii="Calibri" w:hAnsi="Calibri"/>
          <w:noProof/>
          <w:sz w:val="22"/>
          <w:szCs w:val="22"/>
        </w:rPr>
      </w:pPr>
      <w:hyperlink w:anchor="_Toc530408905" w:history="1">
        <w:r w:rsidR="001A57B0" w:rsidRPr="001A57B0">
          <w:rPr>
            <w:rFonts w:eastAsia="Arial Unicode MS"/>
            <w:noProof/>
            <w:sz w:val="32"/>
            <w:szCs w:val="32"/>
            <w:u w:val="single"/>
            <w:lang w:eastAsia="zh-CN"/>
          </w:rPr>
          <w:t>6.ПЕРЕЧЕНЬ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r w:rsidR="001A57B0" w:rsidRPr="001A57B0">
          <w:rPr>
            <w:noProof/>
            <w:webHidden/>
            <w:sz w:val="32"/>
            <w:szCs w:val="32"/>
          </w:rPr>
          <w:tab/>
          <w:t>2</w:t>
        </w:r>
        <w:r w:rsidR="009900E2">
          <w:rPr>
            <w:noProof/>
            <w:webHidden/>
            <w:sz w:val="32"/>
            <w:szCs w:val="32"/>
          </w:rPr>
          <w:t>0</w:t>
        </w:r>
      </w:hyperlink>
    </w:p>
    <w:p w:rsidR="001A57B0" w:rsidRPr="001A57B0" w:rsidRDefault="004629A2" w:rsidP="001A57B0">
      <w:pPr>
        <w:tabs>
          <w:tab w:val="left" w:pos="660"/>
          <w:tab w:val="right" w:leader="dot" w:pos="9628"/>
        </w:tabs>
        <w:rPr>
          <w:rFonts w:ascii="Calibri" w:hAnsi="Calibri"/>
          <w:noProof/>
          <w:sz w:val="22"/>
          <w:szCs w:val="22"/>
        </w:rPr>
      </w:pPr>
      <w:hyperlink w:anchor="_Toc530408907" w:history="1">
        <w:r w:rsidR="001A57B0" w:rsidRPr="001A57B0">
          <w:rPr>
            <w:rFonts w:eastAsia="Arial Unicode MS"/>
            <w:noProof/>
            <w:sz w:val="32"/>
            <w:szCs w:val="32"/>
            <w:highlight w:val="white"/>
            <w:u w:val="single"/>
            <w:lang w:eastAsia="zh-CN"/>
          </w:rPr>
          <w:t>7.</w:t>
        </w:r>
        <w:r w:rsidR="001A57B0" w:rsidRPr="001A57B0">
          <w:rPr>
            <w:rFonts w:ascii="Calibri" w:hAnsi="Calibri"/>
            <w:noProof/>
            <w:sz w:val="22"/>
            <w:szCs w:val="22"/>
          </w:rPr>
          <w:tab/>
        </w:r>
        <w:r w:rsidR="001A57B0" w:rsidRPr="001A57B0">
          <w:rPr>
            <w:rFonts w:eastAsia="Arial Unicode MS"/>
            <w:noProof/>
            <w:sz w:val="32"/>
            <w:szCs w:val="32"/>
            <w:highlight w:val="white"/>
            <w:u w:val="single"/>
            <w:lang w:eastAsia="zh-CN"/>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r w:rsidR="001A57B0" w:rsidRPr="001A57B0">
          <w:rPr>
            <w:noProof/>
            <w:webHidden/>
            <w:sz w:val="32"/>
            <w:szCs w:val="32"/>
          </w:rPr>
          <w:tab/>
          <w:t>2</w:t>
        </w:r>
        <w:r w:rsidR="009900E2">
          <w:rPr>
            <w:noProof/>
            <w:webHidden/>
            <w:sz w:val="32"/>
            <w:szCs w:val="32"/>
          </w:rPr>
          <w:t>1</w:t>
        </w:r>
      </w:hyperlink>
    </w:p>
    <w:p w:rsidR="001A57B0" w:rsidRPr="001A57B0" w:rsidRDefault="004629A2" w:rsidP="001A57B0">
      <w:pPr>
        <w:tabs>
          <w:tab w:val="right" w:leader="dot" w:pos="9628"/>
        </w:tabs>
        <w:rPr>
          <w:rFonts w:ascii="Calibri" w:hAnsi="Calibri"/>
          <w:noProof/>
          <w:sz w:val="22"/>
          <w:szCs w:val="22"/>
        </w:rPr>
      </w:pPr>
      <w:hyperlink w:anchor="_Toc530408908" w:history="1">
        <w:r w:rsidR="001A57B0" w:rsidRPr="001A57B0">
          <w:rPr>
            <w:rFonts w:eastAsia="Arial Unicode MS"/>
            <w:noProof/>
            <w:sz w:val="32"/>
            <w:szCs w:val="32"/>
            <w:u w:val="single"/>
            <w:lang w:eastAsia="zh-CN"/>
          </w:rPr>
          <w:t>8. ОПИСАНИЕ МАТЕРИАЛЬНО-ТЕХНИЧЕСКОЙ БАЗЫ, НЕОБХОДИМОЙ ДЛЯ ОСУЩЕСТВЛЕНИЯ ОБРАЗОВАТЕЛЬНОГО ПРОЦЕССА ПО ДИСЦИПЛИНЕ</w:t>
        </w:r>
        <w:r w:rsidR="001A57B0" w:rsidRPr="001A57B0">
          <w:rPr>
            <w:noProof/>
            <w:webHidden/>
            <w:sz w:val="32"/>
            <w:szCs w:val="32"/>
          </w:rPr>
          <w:tab/>
          <w:t>2</w:t>
        </w:r>
        <w:r w:rsidR="009900E2">
          <w:rPr>
            <w:noProof/>
            <w:webHidden/>
            <w:sz w:val="32"/>
            <w:szCs w:val="32"/>
          </w:rPr>
          <w:t>1</w:t>
        </w:r>
      </w:hyperlink>
    </w:p>
    <w:p w:rsidR="00321451" w:rsidRDefault="001A57B0" w:rsidP="001A57B0">
      <w:pPr>
        <w:tabs>
          <w:tab w:val="left" w:pos="708"/>
        </w:tabs>
        <w:ind w:left="360"/>
        <w:jc w:val="both"/>
        <w:rPr>
          <w:bCs/>
          <w:sz w:val="28"/>
          <w:szCs w:val="28"/>
        </w:rPr>
      </w:pPr>
      <w:r w:rsidRPr="001A57B0">
        <w:rPr>
          <w:b/>
          <w:bCs/>
          <w:color w:val="000000"/>
          <w:sz w:val="32"/>
          <w:szCs w:val="32"/>
        </w:rPr>
        <w:fldChar w:fldCharType="end"/>
      </w:r>
    </w:p>
    <w:p w:rsidR="001A57B0" w:rsidRDefault="001A57B0" w:rsidP="00321451">
      <w:pPr>
        <w:tabs>
          <w:tab w:val="left" w:pos="708"/>
        </w:tabs>
        <w:ind w:left="360"/>
        <w:jc w:val="center"/>
        <w:rPr>
          <w:bCs/>
          <w:sz w:val="28"/>
          <w:szCs w:val="28"/>
        </w:rPr>
      </w:pPr>
    </w:p>
    <w:p w:rsidR="001A57B0" w:rsidRDefault="001A57B0" w:rsidP="00321451">
      <w:pPr>
        <w:tabs>
          <w:tab w:val="left" w:pos="708"/>
        </w:tabs>
        <w:ind w:left="360"/>
        <w:jc w:val="center"/>
        <w:rPr>
          <w:bCs/>
          <w:sz w:val="28"/>
          <w:szCs w:val="28"/>
        </w:rPr>
      </w:pPr>
    </w:p>
    <w:p w:rsidR="001A57B0" w:rsidRDefault="001A57B0" w:rsidP="00321451">
      <w:pPr>
        <w:tabs>
          <w:tab w:val="left" w:pos="708"/>
        </w:tabs>
        <w:ind w:left="360"/>
        <w:jc w:val="center"/>
        <w:rPr>
          <w:bCs/>
          <w:sz w:val="28"/>
          <w:szCs w:val="28"/>
        </w:rPr>
      </w:pPr>
    </w:p>
    <w:p w:rsidR="001A57B0" w:rsidRDefault="001A57B0" w:rsidP="00321451">
      <w:pPr>
        <w:tabs>
          <w:tab w:val="left" w:pos="708"/>
        </w:tabs>
        <w:ind w:left="360"/>
        <w:jc w:val="center"/>
        <w:rPr>
          <w:bCs/>
          <w:sz w:val="28"/>
          <w:szCs w:val="28"/>
        </w:rPr>
      </w:pPr>
    </w:p>
    <w:p w:rsidR="001A57B0" w:rsidRDefault="001A57B0" w:rsidP="00321451">
      <w:pPr>
        <w:tabs>
          <w:tab w:val="left" w:pos="708"/>
        </w:tabs>
        <w:ind w:left="360"/>
        <w:jc w:val="center"/>
        <w:rPr>
          <w:bCs/>
          <w:sz w:val="28"/>
          <w:szCs w:val="28"/>
        </w:rPr>
      </w:pPr>
    </w:p>
    <w:p w:rsidR="001A57B0" w:rsidRDefault="001A57B0" w:rsidP="00321451">
      <w:pPr>
        <w:tabs>
          <w:tab w:val="left" w:pos="708"/>
        </w:tabs>
        <w:ind w:left="360"/>
        <w:jc w:val="center"/>
        <w:rPr>
          <w:bCs/>
          <w:sz w:val="28"/>
          <w:szCs w:val="28"/>
        </w:rPr>
      </w:pPr>
    </w:p>
    <w:p w:rsidR="001A57B0" w:rsidRDefault="001A57B0" w:rsidP="00321451">
      <w:pPr>
        <w:tabs>
          <w:tab w:val="left" w:pos="708"/>
        </w:tabs>
        <w:ind w:left="360"/>
        <w:jc w:val="center"/>
        <w:rPr>
          <w:bCs/>
          <w:sz w:val="28"/>
          <w:szCs w:val="28"/>
        </w:rPr>
      </w:pPr>
    </w:p>
    <w:p w:rsidR="001A57B0" w:rsidRPr="00E6779F" w:rsidRDefault="001A57B0" w:rsidP="00321451">
      <w:pPr>
        <w:tabs>
          <w:tab w:val="left" w:pos="708"/>
        </w:tabs>
        <w:ind w:left="360"/>
        <w:jc w:val="center"/>
        <w:rPr>
          <w:bCs/>
          <w:sz w:val="28"/>
          <w:szCs w:val="28"/>
        </w:rPr>
      </w:pPr>
    </w:p>
    <w:p w:rsidR="00321451" w:rsidRPr="009900E2" w:rsidRDefault="00321451" w:rsidP="001A57B0">
      <w:pPr>
        <w:jc w:val="both"/>
        <w:rPr>
          <w:b/>
          <w:sz w:val="24"/>
          <w:szCs w:val="24"/>
        </w:rPr>
      </w:pPr>
      <w:r w:rsidRPr="009900E2">
        <w:rPr>
          <w:b/>
          <w:sz w:val="28"/>
          <w:szCs w:val="28"/>
        </w:rPr>
        <w:lastRenderedPageBreak/>
        <w:t xml:space="preserve"> </w:t>
      </w:r>
      <w:r w:rsidR="001A57B0" w:rsidRPr="009900E2">
        <w:rPr>
          <w:b/>
          <w:sz w:val="28"/>
          <w:szCs w:val="28"/>
        </w:rPr>
        <w:t>1.</w:t>
      </w:r>
      <w:r w:rsidR="001A57B0" w:rsidRPr="009900E2">
        <w:rPr>
          <w:b/>
          <w:sz w:val="28"/>
          <w:szCs w:val="28"/>
        </w:rPr>
        <w:tab/>
        <w:t>ПЕРЕЧЕНЬ ПЛАНИРУЕМЫХ РЕЗУЛЬТАТОВ ОБУЧЕНИЯ ПО ДИСЦИПЛИНЕ, СООТНЕСЕННЫХ С ПЛАНИРУЕМЫМИ РЕЗУЛЬТАТАМИ ОСВОЕНИЯ ОБРАЗОВАТЕЛЬНОЙ ПРОГРАММЫ</w:t>
      </w:r>
    </w:p>
    <w:p w:rsidR="00321451" w:rsidRPr="0085214B" w:rsidRDefault="00321451" w:rsidP="00321451">
      <w:pPr>
        <w:pStyle w:val="a5"/>
        <w:rPr>
          <w:szCs w:val="28"/>
        </w:rPr>
      </w:pPr>
      <w:r w:rsidRPr="0085214B">
        <w:rPr>
          <w:szCs w:val="28"/>
        </w:rPr>
        <w:t xml:space="preserve">  </w:t>
      </w:r>
      <w:r w:rsidRPr="0085214B">
        <w:rPr>
          <w:b/>
          <w:i/>
          <w:szCs w:val="28"/>
        </w:rPr>
        <w:t>Целью курса</w:t>
      </w:r>
      <w:r w:rsidRPr="0085214B">
        <w:rPr>
          <w:szCs w:val="28"/>
        </w:rPr>
        <w:t xml:space="preserve"> является подготовка  бакалавров культурологии, способных ставить и на современном уровне обсуждать ключевые проблемы  эстетики.</w:t>
      </w:r>
    </w:p>
    <w:p w:rsidR="00321451" w:rsidRPr="0085214B" w:rsidRDefault="00321451" w:rsidP="00321451">
      <w:pPr>
        <w:ind w:firstLine="720"/>
        <w:jc w:val="both"/>
        <w:rPr>
          <w:sz w:val="28"/>
          <w:szCs w:val="28"/>
        </w:rPr>
      </w:pPr>
      <w:r w:rsidRPr="0085214B">
        <w:rPr>
          <w:b/>
          <w:i/>
          <w:sz w:val="28"/>
          <w:szCs w:val="28"/>
        </w:rPr>
        <w:t xml:space="preserve">Задачи курса. </w:t>
      </w:r>
      <w:r w:rsidRPr="0085214B">
        <w:rPr>
          <w:sz w:val="28"/>
          <w:szCs w:val="28"/>
        </w:rPr>
        <w:t xml:space="preserve">Для достижения поставленной цели должны быть решены следующие задачи: </w:t>
      </w:r>
    </w:p>
    <w:p w:rsidR="00321451" w:rsidRPr="0085214B" w:rsidRDefault="00321451" w:rsidP="00321451">
      <w:pPr>
        <w:numPr>
          <w:ilvl w:val="0"/>
          <w:numId w:val="41"/>
        </w:numPr>
        <w:jc w:val="both"/>
        <w:rPr>
          <w:sz w:val="28"/>
          <w:szCs w:val="28"/>
        </w:rPr>
      </w:pPr>
      <w:r w:rsidRPr="0085214B">
        <w:rPr>
          <w:sz w:val="28"/>
          <w:szCs w:val="28"/>
        </w:rPr>
        <w:t>Сформировать   представления о предметной области  эстетики и истории эстетической мысли, о значимости эстетической сферы культуры, о роли эстетического переживания и возможностях эстетического воспитания.</w:t>
      </w:r>
    </w:p>
    <w:p w:rsidR="00321451" w:rsidRPr="0085214B" w:rsidRDefault="00321451" w:rsidP="00321451">
      <w:pPr>
        <w:numPr>
          <w:ilvl w:val="0"/>
          <w:numId w:val="41"/>
        </w:numPr>
        <w:jc w:val="both"/>
        <w:rPr>
          <w:sz w:val="28"/>
          <w:szCs w:val="28"/>
        </w:rPr>
      </w:pPr>
      <w:r w:rsidRPr="0085214B">
        <w:rPr>
          <w:sz w:val="28"/>
          <w:szCs w:val="28"/>
        </w:rPr>
        <w:t xml:space="preserve">Познакомить с категориально-понятийным аппаратом эстетики, с основными подходами и методами, сложившимися в различных направлениях эстетической мысли.  </w:t>
      </w:r>
    </w:p>
    <w:p w:rsidR="00321451" w:rsidRPr="0085214B" w:rsidRDefault="00321451" w:rsidP="00321451">
      <w:pPr>
        <w:numPr>
          <w:ilvl w:val="0"/>
          <w:numId w:val="41"/>
        </w:numPr>
        <w:jc w:val="both"/>
        <w:rPr>
          <w:sz w:val="28"/>
          <w:szCs w:val="28"/>
        </w:rPr>
      </w:pPr>
      <w:r w:rsidRPr="0085214B">
        <w:rPr>
          <w:sz w:val="28"/>
          <w:szCs w:val="28"/>
        </w:rPr>
        <w:t>Дать представление об основной эстетической  проблематике и вовлечь  студентов в ее обсуждение на основе  знакомства с  оригинальными  эстетическими текстами.</w:t>
      </w:r>
    </w:p>
    <w:p w:rsidR="0085214B" w:rsidRPr="0085214B" w:rsidRDefault="0085214B" w:rsidP="0085214B">
      <w:pPr>
        <w:jc w:val="both"/>
        <w:rPr>
          <w:sz w:val="28"/>
          <w:szCs w:val="28"/>
        </w:rPr>
      </w:pPr>
    </w:p>
    <w:p w:rsidR="0085214B" w:rsidRPr="0085214B" w:rsidRDefault="0085214B" w:rsidP="0085214B">
      <w:pPr>
        <w:tabs>
          <w:tab w:val="left" w:pos="851"/>
          <w:tab w:val="right" w:leader="underscore" w:pos="8505"/>
        </w:tabs>
        <w:spacing w:before="40"/>
        <w:jc w:val="both"/>
        <w:rPr>
          <w:sz w:val="28"/>
          <w:szCs w:val="28"/>
        </w:rPr>
      </w:pPr>
      <w:r w:rsidRPr="0085214B">
        <w:rPr>
          <w:b/>
          <w:bCs/>
          <w:i/>
          <w:iCs/>
          <w:sz w:val="28"/>
          <w:szCs w:val="28"/>
        </w:rPr>
        <w:t xml:space="preserve">Место дисциплины в структуре ОПОП ВО </w:t>
      </w:r>
    </w:p>
    <w:p w:rsidR="0085214B" w:rsidRPr="0085214B" w:rsidRDefault="0085214B" w:rsidP="0085214B">
      <w:pPr>
        <w:widowControl w:val="0"/>
        <w:tabs>
          <w:tab w:val="left" w:leader="underscore" w:pos="9629"/>
        </w:tabs>
        <w:ind w:firstLine="709"/>
        <w:jc w:val="both"/>
        <w:rPr>
          <w:rFonts w:eastAsia="Calibri"/>
          <w:sz w:val="28"/>
          <w:szCs w:val="28"/>
          <w:lang w:eastAsia="en-US"/>
        </w:rPr>
      </w:pPr>
      <w:r w:rsidRPr="0085214B">
        <w:rPr>
          <w:rFonts w:eastAsia="Calibri"/>
          <w:sz w:val="28"/>
          <w:szCs w:val="28"/>
          <w:lang w:eastAsia="en-US"/>
        </w:rPr>
        <w:t xml:space="preserve"> </w:t>
      </w:r>
    </w:p>
    <w:p w:rsidR="0085214B" w:rsidRPr="0085214B" w:rsidRDefault="0085214B" w:rsidP="0085214B">
      <w:pPr>
        <w:tabs>
          <w:tab w:val="left" w:pos="708"/>
        </w:tabs>
        <w:jc w:val="both"/>
        <w:rPr>
          <w:sz w:val="28"/>
          <w:szCs w:val="28"/>
        </w:rPr>
      </w:pPr>
      <w:r w:rsidRPr="0085214B">
        <w:rPr>
          <w:sz w:val="28"/>
          <w:szCs w:val="28"/>
        </w:rPr>
        <w:t>Дисциплина  «</w:t>
      </w:r>
      <w:r>
        <w:rPr>
          <w:sz w:val="28"/>
          <w:szCs w:val="28"/>
        </w:rPr>
        <w:t xml:space="preserve"> Эстетика</w:t>
      </w:r>
      <w:r w:rsidRPr="0085214B">
        <w:rPr>
          <w:sz w:val="28"/>
          <w:szCs w:val="28"/>
        </w:rPr>
        <w:t xml:space="preserve">»  входит в состав Блока 1 «Дисциплины (модули)» и относится к </w:t>
      </w:r>
      <w:r>
        <w:rPr>
          <w:sz w:val="28"/>
          <w:szCs w:val="28"/>
        </w:rPr>
        <w:t xml:space="preserve"> обязательной </w:t>
      </w:r>
      <w:r w:rsidRPr="0085214B">
        <w:rPr>
          <w:sz w:val="28"/>
          <w:szCs w:val="28"/>
        </w:rPr>
        <w:t>части ОПОП</w:t>
      </w:r>
      <w:r>
        <w:rPr>
          <w:sz w:val="28"/>
          <w:szCs w:val="28"/>
        </w:rPr>
        <w:t>.</w:t>
      </w:r>
      <w:r w:rsidRPr="0085214B">
        <w:rPr>
          <w:sz w:val="28"/>
          <w:szCs w:val="28"/>
        </w:rPr>
        <w:t xml:space="preserve"> </w:t>
      </w:r>
      <w:r>
        <w:rPr>
          <w:sz w:val="28"/>
          <w:szCs w:val="28"/>
        </w:rPr>
        <w:t xml:space="preserve"> </w:t>
      </w:r>
      <w:r w:rsidRPr="0085214B">
        <w:rPr>
          <w:sz w:val="28"/>
          <w:szCs w:val="28"/>
        </w:rPr>
        <w:t xml:space="preserve">Дисциплина </w:t>
      </w:r>
      <w:r>
        <w:rPr>
          <w:sz w:val="28"/>
          <w:szCs w:val="28"/>
        </w:rPr>
        <w:t xml:space="preserve">  изучается в 7</w:t>
      </w:r>
      <w:r w:rsidRPr="0085214B">
        <w:rPr>
          <w:sz w:val="28"/>
          <w:szCs w:val="28"/>
        </w:rPr>
        <w:t xml:space="preserve"> семестре.   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85214B" w:rsidRPr="0085214B" w:rsidRDefault="0085214B" w:rsidP="0085214B">
      <w:pPr>
        <w:tabs>
          <w:tab w:val="left" w:pos="708"/>
        </w:tabs>
        <w:jc w:val="both"/>
        <w:rPr>
          <w:i/>
          <w:sz w:val="28"/>
          <w:szCs w:val="28"/>
        </w:rPr>
      </w:pPr>
    </w:p>
    <w:p w:rsidR="0085214B" w:rsidRPr="0085214B" w:rsidRDefault="0085214B" w:rsidP="0085214B">
      <w:pPr>
        <w:jc w:val="both"/>
        <w:rPr>
          <w:i/>
          <w:sz w:val="28"/>
          <w:szCs w:val="28"/>
        </w:rPr>
      </w:pPr>
      <w:r w:rsidRPr="0085214B">
        <w:rPr>
          <w:b/>
          <w:i/>
          <w:sz w:val="28"/>
          <w:szCs w:val="28"/>
        </w:rPr>
        <w:t>Объем дисциплины (модуля) в зачетных единицах</w:t>
      </w:r>
      <w:r w:rsidRPr="0085214B">
        <w:rPr>
          <w:sz w:val="28"/>
          <w:szCs w:val="28"/>
        </w:rPr>
        <w:t>: 2 ЗЕ,</w:t>
      </w:r>
      <w:r w:rsidRPr="0085214B">
        <w:rPr>
          <w:b/>
          <w:i/>
          <w:sz w:val="28"/>
          <w:szCs w:val="28"/>
        </w:rPr>
        <w:t xml:space="preserve"> ч</w:t>
      </w:r>
      <w:r w:rsidRPr="0085214B">
        <w:rPr>
          <w:sz w:val="28"/>
          <w:szCs w:val="28"/>
        </w:rPr>
        <w:t>асов: общий объем часов -72, из них аудиторных  - 34 (лекционных -28, семинарских занятий – 6), самостоятельная работа – 38 часов. Ф</w:t>
      </w:r>
      <w:r w:rsidRPr="0085214B">
        <w:rPr>
          <w:i/>
          <w:sz w:val="28"/>
          <w:szCs w:val="28"/>
        </w:rPr>
        <w:t xml:space="preserve">орма контроля – </w:t>
      </w:r>
      <w:r>
        <w:rPr>
          <w:i/>
          <w:sz w:val="28"/>
          <w:szCs w:val="28"/>
        </w:rPr>
        <w:t xml:space="preserve">дифференцированный </w:t>
      </w:r>
      <w:r w:rsidRPr="0085214B">
        <w:rPr>
          <w:i/>
          <w:sz w:val="28"/>
          <w:szCs w:val="28"/>
        </w:rPr>
        <w:t xml:space="preserve">зачет. </w:t>
      </w:r>
    </w:p>
    <w:p w:rsidR="0085214B" w:rsidRPr="0085214B" w:rsidRDefault="0085214B" w:rsidP="0085214B">
      <w:pPr>
        <w:ind w:left="709"/>
        <w:jc w:val="center"/>
        <w:rPr>
          <w:sz w:val="28"/>
          <w:szCs w:val="28"/>
        </w:rPr>
      </w:pPr>
      <w:r w:rsidRPr="0085214B">
        <w:rPr>
          <w:sz w:val="28"/>
          <w:szCs w:val="28"/>
        </w:rPr>
        <w:t xml:space="preserve"> </w:t>
      </w:r>
    </w:p>
    <w:p w:rsidR="0085214B" w:rsidRPr="0085214B" w:rsidRDefault="0085214B" w:rsidP="0085214B">
      <w:pPr>
        <w:spacing w:before="100" w:beforeAutospacing="1" w:after="100" w:afterAutospacing="1" w:line="259" w:lineRule="auto"/>
        <w:jc w:val="both"/>
        <w:rPr>
          <w:rFonts w:eastAsiaTheme="minorHAnsi"/>
          <w:b/>
          <w:i/>
          <w:sz w:val="28"/>
          <w:szCs w:val="28"/>
          <w:lang w:eastAsia="en-US"/>
        </w:rPr>
      </w:pPr>
      <w:r w:rsidRPr="0085214B">
        <w:rPr>
          <w:rFonts w:eastAsiaTheme="minorHAnsi"/>
          <w:b/>
          <w:i/>
          <w:sz w:val="28"/>
          <w:szCs w:val="28"/>
          <w:lang w:eastAsia="en-US"/>
        </w:rPr>
        <w:t xml:space="preserve">Процесс изучения дисциплины направлен на </w:t>
      </w:r>
      <w:r w:rsidRPr="0085214B">
        <w:rPr>
          <w:rFonts w:eastAsiaTheme="minorHAnsi"/>
          <w:b/>
          <w:bCs/>
          <w:i/>
          <w:sz w:val="28"/>
          <w:szCs w:val="28"/>
          <w:lang w:eastAsia="en-US"/>
        </w:rPr>
        <w:t>формирование следующих компетенций</w:t>
      </w:r>
      <w:r w:rsidRPr="0085214B">
        <w:rPr>
          <w:rFonts w:eastAsiaTheme="minorHAnsi"/>
          <w:b/>
          <w:i/>
          <w:sz w:val="28"/>
          <w:szCs w:val="28"/>
          <w:lang w:eastAsia="en-US"/>
        </w:rPr>
        <w:t xml:space="preserve"> обучающегося:</w:t>
      </w:r>
    </w:p>
    <w:p w:rsidR="00C31854" w:rsidRPr="00C31854" w:rsidRDefault="00C31854" w:rsidP="00C31854">
      <w:pPr>
        <w:ind w:firstLine="708"/>
        <w:jc w:val="both"/>
        <w:rPr>
          <w:b/>
          <w:bCs/>
          <w:i/>
          <w:sz w:val="24"/>
          <w:szCs w:val="24"/>
          <w:lang w:eastAsia="zh-CN"/>
        </w:rPr>
      </w:pPr>
      <w:r w:rsidRPr="00C31854">
        <w:rPr>
          <w:b/>
          <w:bCs/>
          <w:i/>
          <w:sz w:val="24"/>
          <w:szCs w:val="24"/>
          <w:lang w:eastAsia="zh-CN"/>
        </w:rPr>
        <w:t xml:space="preserve">Дисциплина направлена на формирование следующих компетенций выпускника: </w:t>
      </w:r>
    </w:p>
    <w:p w:rsidR="00C31854" w:rsidRPr="00C31854" w:rsidRDefault="00C31854" w:rsidP="00C31854">
      <w:pPr>
        <w:ind w:firstLine="709"/>
        <w:jc w:val="both"/>
        <w:rPr>
          <w:bCs/>
          <w:sz w:val="24"/>
          <w:szCs w:val="24"/>
          <w:lang w:eastAsia="zh-CN"/>
        </w:rPr>
      </w:pPr>
      <w:r w:rsidRPr="00C31854">
        <w:rPr>
          <w:bCs/>
          <w:sz w:val="24"/>
          <w:szCs w:val="24"/>
          <w:lang w:eastAsia="zh-CN"/>
        </w:rPr>
        <w:t xml:space="preserve">- </w:t>
      </w:r>
      <w:r w:rsidRPr="00C31854">
        <w:rPr>
          <w:iCs/>
          <w:sz w:val="24"/>
          <w:szCs w:val="24"/>
        </w:rPr>
        <w:t>УК-1 Способен осуществлять поиск, критический анализ и синтез информации, применять системный подход для решения поставленных задач</w:t>
      </w:r>
      <w:r w:rsidRPr="00C31854">
        <w:rPr>
          <w:bCs/>
          <w:sz w:val="24"/>
          <w:szCs w:val="24"/>
          <w:lang w:eastAsia="zh-CN"/>
        </w:rPr>
        <w:t>;</w:t>
      </w:r>
    </w:p>
    <w:p w:rsidR="00C31854" w:rsidRPr="00C31854" w:rsidRDefault="00C31854" w:rsidP="00C31854">
      <w:pPr>
        <w:ind w:firstLine="709"/>
        <w:jc w:val="both"/>
        <w:rPr>
          <w:bCs/>
          <w:sz w:val="24"/>
          <w:szCs w:val="24"/>
          <w:lang w:eastAsia="zh-CN"/>
        </w:rPr>
      </w:pPr>
      <w:r w:rsidRPr="00C31854">
        <w:rPr>
          <w:bCs/>
          <w:sz w:val="24"/>
          <w:szCs w:val="24"/>
          <w:lang w:eastAsia="zh-CN"/>
        </w:rPr>
        <w:t>- УК-5 Способен воспринимать межкультурное разнообразие общества в социально-историческом, этическом и философском контекстах.</w:t>
      </w:r>
    </w:p>
    <w:p w:rsidR="00C31854" w:rsidRPr="00C31854" w:rsidRDefault="00C31854" w:rsidP="00C31854">
      <w:pPr>
        <w:rPr>
          <w:color w:val="000000"/>
          <w:sz w:val="32"/>
          <w:szCs w:val="32"/>
        </w:rPr>
      </w:pPr>
    </w:p>
    <w:p w:rsidR="00C31854" w:rsidRPr="00C31854" w:rsidRDefault="00C31854" w:rsidP="00C31854">
      <w:pPr>
        <w:ind w:firstLine="709"/>
        <w:jc w:val="both"/>
        <w:rPr>
          <w:sz w:val="24"/>
          <w:szCs w:val="24"/>
          <w:lang w:eastAsia="zh-CN"/>
        </w:rPr>
      </w:pPr>
      <w:r w:rsidRPr="00C31854">
        <w:rPr>
          <w:b/>
          <w:i/>
          <w:sz w:val="24"/>
          <w:szCs w:val="24"/>
          <w:lang w:eastAsia="zh-CN"/>
        </w:rPr>
        <w:t>Перечень планируемых результатов обучения по дисциплине</w:t>
      </w:r>
      <w:r w:rsidRPr="00C31854">
        <w:rPr>
          <w:sz w:val="24"/>
          <w:szCs w:val="24"/>
          <w:lang w:eastAsia="zh-CN"/>
        </w:rPr>
        <w:t>, соотнесенных с планируемыми результатами освоения образовательной программы:</w:t>
      </w:r>
    </w:p>
    <w:p w:rsidR="00C31854" w:rsidRPr="00C31854" w:rsidRDefault="00C31854" w:rsidP="00C31854">
      <w:pPr>
        <w:ind w:firstLine="709"/>
        <w:jc w:val="right"/>
        <w:rPr>
          <w:sz w:val="24"/>
          <w:szCs w:val="24"/>
          <w:lang w:eastAsia="zh-CN"/>
        </w:rPr>
      </w:pPr>
      <w:r w:rsidRPr="00C31854">
        <w:rPr>
          <w:sz w:val="24"/>
          <w:szCs w:val="24"/>
          <w:lang w:eastAsia="zh-CN"/>
        </w:rPr>
        <w:t>Таблица 1</w:t>
      </w:r>
    </w:p>
    <w:tbl>
      <w:tblPr>
        <w:tblW w:w="9708"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478"/>
        <w:gridCol w:w="1956"/>
        <w:gridCol w:w="7274"/>
      </w:tblGrid>
      <w:tr w:rsidR="00C31854" w:rsidRPr="00C31854" w:rsidTr="001428B2">
        <w:trPr>
          <w:trHeight w:val="414"/>
          <w:jc w:val="center"/>
        </w:trPr>
        <w:tc>
          <w:tcPr>
            <w:tcW w:w="478" w:type="dxa"/>
            <w:vMerge w:val="restart"/>
            <w:tcBorders>
              <w:top w:val="single" w:sz="12" w:space="0" w:color="000000"/>
              <w:left w:val="single" w:sz="12" w:space="0" w:color="000000"/>
              <w:bottom w:val="single" w:sz="6" w:space="0" w:color="000000"/>
            </w:tcBorders>
            <w:shd w:val="clear" w:color="auto" w:fill="auto"/>
          </w:tcPr>
          <w:p w:rsidR="00C31854" w:rsidRPr="00C31854" w:rsidRDefault="00C31854" w:rsidP="00C31854">
            <w:pPr>
              <w:jc w:val="center"/>
              <w:rPr>
                <w:b/>
                <w:sz w:val="24"/>
                <w:szCs w:val="24"/>
                <w:lang w:eastAsia="zh-CN"/>
              </w:rPr>
            </w:pPr>
            <w:r w:rsidRPr="00C31854">
              <w:rPr>
                <w:b/>
                <w:sz w:val="24"/>
                <w:szCs w:val="24"/>
                <w:lang w:eastAsia="zh-CN"/>
              </w:rPr>
              <w:lastRenderedPageBreak/>
              <w:t>№</w:t>
            </w:r>
          </w:p>
          <w:p w:rsidR="00C31854" w:rsidRPr="00C31854" w:rsidRDefault="00C31854" w:rsidP="00C31854">
            <w:pPr>
              <w:jc w:val="center"/>
              <w:rPr>
                <w:b/>
                <w:sz w:val="24"/>
                <w:szCs w:val="24"/>
                <w:lang w:eastAsia="zh-CN"/>
              </w:rPr>
            </w:pPr>
            <w:r w:rsidRPr="00C31854">
              <w:rPr>
                <w:b/>
                <w:sz w:val="24"/>
                <w:szCs w:val="24"/>
                <w:lang w:eastAsia="zh-CN"/>
              </w:rPr>
              <w:t>пп</w:t>
            </w:r>
          </w:p>
        </w:tc>
        <w:tc>
          <w:tcPr>
            <w:tcW w:w="1956" w:type="dxa"/>
            <w:vMerge w:val="restart"/>
            <w:tcBorders>
              <w:top w:val="single" w:sz="12" w:space="0" w:color="000000"/>
              <w:left w:val="single" w:sz="6" w:space="0" w:color="000000"/>
              <w:bottom w:val="single" w:sz="6" w:space="0" w:color="000000"/>
            </w:tcBorders>
            <w:shd w:val="clear" w:color="auto" w:fill="auto"/>
          </w:tcPr>
          <w:p w:rsidR="00C31854" w:rsidRPr="00C31854" w:rsidRDefault="00C31854" w:rsidP="00C31854">
            <w:pPr>
              <w:jc w:val="center"/>
              <w:rPr>
                <w:b/>
                <w:sz w:val="24"/>
                <w:szCs w:val="24"/>
              </w:rPr>
            </w:pPr>
            <w:r w:rsidRPr="00C31854">
              <w:rPr>
                <w:b/>
                <w:iCs/>
                <w:sz w:val="24"/>
                <w:szCs w:val="24"/>
              </w:rPr>
              <w:t>Код</w:t>
            </w:r>
          </w:p>
          <w:p w:rsidR="00C31854" w:rsidRPr="00C31854" w:rsidRDefault="00C31854" w:rsidP="00C31854">
            <w:pPr>
              <w:jc w:val="center"/>
              <w:rPr>
                <w:b/>
                <w:sz w:val="24"/>
                <w:szCs w:val="24"/>
                <w:lang w:eastAsia="zh-CN"/>
              </w:rPr>
            </w:pPr>
            <w:r w:rsidRPr="00C31854">
              <w:rPr>
                <w:b/>
                <w:iCs/>
                <w:sz w:val="24"/>
                <w:szCs w:val="24"/>
              </w:rPr>
              <w:t>компетенции</w:t>
            </w:r>
          </w:p>
        </w:tc>
        <w:tc>
          <w:tcPr>
            <w:tcW w:w="7274" w:type="dxa"/>
            <w:vMerge w:val="restart"/>
            <w:tcBorders>
              <w:top w:val="single" w:sz="12" w:space="0" w:color="000000"/>
              <w:left w:val="single" w:sz="6" w:space="0" w:color="000000"/>
              <w:bottom w:val="single" w:sz="6" w:space="0" w:color="000000"/>
              <w:right w:val="single" w:sz="12" w:space="0" w:color="000000"/>
            </w:tcBorders>
            <w:shd w:val="clear" w:color="auto" w:fill="auto"/>
          </w:tcPr>
          <w:p w:rsidR="00C31854" w:rsidRPr="00C31854" w:rsidRDefault="00C31854" w:rsidP="00C31854">
            <w:pPr>
              <w:jc w:val="center"/>
              <w:rPr>
                <w:b/>
                <w:sz w:val="24"/>
                <w:szCs w:val="24"/>
                <w:lang w:eastAsia="zh-CN"/>
              </w:rPr>
            </w:pPr>
            <w:r w:rsidRPr="00C31854">
              <w:rPr>
                <w:b/>
                <w:sz w:val="24"/>
                <w:szCs w:val="24"/>
                <w:lang w:eastAsia="zh-CN"/>
              </w:rPr>
              <w:t>Планируемые результаты обучения по дисциплине;</w:t>
            </w:r>
          </w:p>
          <w:p w:rsidR="00C31854" w:rsidRPr="00C31854" w:rsidRDefault="00C31854" w:rsidP="00C31854">
            <w:pPr>
              <w:jc w:val="center"/>
              <w:rPr>
                <w:b/>
                <w:sz w:val="24"/>
                <w:szCs w:val="24"/>
                <w:lang w:eastAsia="zh-CN"/>
              </w:rPr>
            </w:pPr>
            <w:r w:rsidRPr="00C31854">
              <w:rPr>
                <w:b/>
                <w:sz w:val="24"/>
                <w:szCs w:val="24"/>
                <w:lang w:eastAsia="zh-CN"/>
              </w:rPr>
              <w:t>индикаторы достижения компетенции</w:t>
            </w:r>
          </w:p>
        </w:tc>
      </w:tr>
      <w:tr w:rsidR="00C31854" w:rsidRPr="00C31854" w:rsidTr="001428B2">
        <w:trPr>
          <w:trHeight w:val="376"/>
          <w:jc w:val="center"/>
        </w:trPr>
        <w:tc>
          <w:tcPr>
            <w:tcW w:w="478" w:type="dxa"/>
            <w:vMerge/>
            <w:tcBorders>
              <w:top w:val="single" w:sz="12" w:space="0" w:color="000000"/>
              <w:left w:val="single" w:sz="12" w:space="0" w:color="000000"/>
              <w:bottom w:val="single" w:sz="6" w:space="0" w:color="000000"/>
            </w:tcBorders>
            <w:shd w:val="clear" w:color="auto" w:fill="auto"/>
          </w:tcPr>
          <w:p w:rsidR="00C31854" w:rsidRPr="00C31854" w:rsidRDefault="00C31854" w:rsidP="00C31854">
            <w:pPr>
              <w:snapToGrid w:val="0"/>
              <w:rPr>
                <w:sz w:val="24"/>
                <w:szCs w:val="24"/>
                <w:lang w:eastAsia="zh-CN"/>
              </w:rPr>
            </w:pPr>
          </w:p>
        </w:tc>
        <w:tc>
          <w:tcPr>
            <w:tcW w:w="1956" w:type="dxa"/>
            <w:vMerge/>
            <w:tcBorders>
              <w:top w:val="single" w:sz="12" w:space="0" w:color="000000"/>
              <w:left w:val="single" w:sz="6" w:space="0" w:color="000000"/>
              <w:bottom w:val="single" w:sz="6" w:space="0" w:color="000000"/>
            </w:tcBorders>
            <w:shd w:val="clear" w:color="auto" w:fill="auto"/>
          </w:tcPr>
          <w:p w:rsidR="00C31854" w:rsidRPr="00C31854" w:rsidRDefault="00C31854" w:rsidP="00C31854">
            <w:pPr>
              <w:snapToGrid w:val="0"/>
              <w:rPr>
                <w:sz w:val="24"/>
                <w:szCs w:val="24"/>
                <w:lang w:eastAsia="zh-CN"/>
              </w:rPr>
            </w:pPr>
          </w:p>
        </w:tc>
        <w:tc>
          <w:tcPr>
            <w:tcW w:w="7274" w:type="dxa"/>
            <w:vMerge/>
            <w:tcBorders>
              <w:top w:val="single" w:sz="12" w:space="0" w:color="000000"/>
              <w:left w:val="single" w:sz="6" w:space="0" w:color="000000"/>
              <w:bottom w:val="single" w:sz="6" w:space="0" w:color="000000"/>
              <w:right w:val="single" w:sz="12" w:space="0" w:color="000000"/>
            </w:tcBorders>
            <w:shd w:val="clear" w:color="auto" w:fill="auto"/>
          </w:tcPr>
          <w:p w:rsidR="00C31854" w:rsidRPr="00C31854" w:rsidRDefault="00C31854" w:rsidP="00C31854">
            <w:pPr>
              <w:snapToGrid w:val="0"/>
              <w:rPr>
                <w:sz w:val="24"/>
                <w:szCs w:val="24"/>
                <w:lang w:eastAsia="zh-CN"/>
              </w:rPr>
            </w:pPr>
          </w:p>
        </w:tc>
      </w:tr>
      <w:tr w:rsidR="00C31854" w:rsidRPr="00C31854" w:rsidTr="001428B2">
        <w:trPr>
          <w:trHeight w:val="785"/>
          <w:jc w:val="center"/>
        </w:trPr>
        <w:tc>
          <w:tcPr>
            <w:tcW w:w="478" w:type="dxa"/>
            <w:tcBorders>
              <w:top w:val="single" w:sz="6" w:space="0" w:color="000000"/>
              <w:left w:val="single" w:sz="12" w:space="0" w:color="000000"/>
              <w:bottom w:val="single" w:sz="6" w:space="0" w:color="000000"/>
            </w:tcBorders>
            <w:shd w:val="clear" w:color="auto" w:fill="auto"/>
          </w:tcPr>
          <w:p w:rsidR="00C31854" w:rsidRPr="00C31854" w:rsidRDefault="00C31854" w:rsidP="00C31854">
            <w:pPr>
              <w:rPr>
                <w:bCs/>
                <w:i/>
                <w:sz w:val="24"/>
                <w:szCs w:val="24"/>
                <w:lang w:eastAsia="zh-CN"/>
              </w:rPr>
            </w:pPr>
            <w:r w:rsidRPr="00C31854">
              <w:rPr>
                <w:bCs/>
                <w:i/>
                <w:sz w:val="24"/>
                <w:szCs w:val="24"/>
                <w:lang w:eastAsia="zh-CN"/>
              </w:rPr>
              <w:t>1.</w:t>
            </w:r>
          </w:p>
        </w:tc>
        <w:tc>
          <w:tcPr>
            <w:tcW w:w="1956" w:type="dxa"/>
            <w:tcBorders>
              <w:top w:val="single" w:sz="6" w:space="0" w:color="000000"/>
              <w:left w:val="single" w:sz="6" w:space="0" w:color="000000"/>
              <w:bottom w:val="single" w:sz="6" w:space="0" w:color="000000"/>
            </w:tcBorders>
            <w:shd w:val="clear" w:color="auto" w:fill="auto"/>
          </w:tcPr>
          <w:p w:rsidR="00C31854" w:rsidRPr="00C31854" w:rsidRDefault="00C31854" w:rsidP="00C31854">
            <w:pPr>
              <w:rPr>
                <w:i/>
                <w:sz w:val="24"/>
                <w:szCs w:val="24"/>
                <w:lang w:eastAsia="zh-CN"/>
              </w:rPr>
            </w:pPr>
            <w:r w:rsidRPr="00C31854">
              <w:rPr>
                <w:i/>
                <w:sz w:val="24"/>
                <w:szCs w:val="24"/>
                <w:lang w:eastAsia="zh-CN"/>
              </w:rPr>
              <w:t>УК-1</w:t>
            </w:r>
          </w:p>
        </w:tc>
        <w:tc>
          <w:tcPr>
            <w:tcW w:w="7274" w:type="dxa"/>
            <w:tcBorders>
              <w:top w:val="single" w:sz="6" w:space="0" w:color="000000"/>
              <w:left w:val="single" w:sz="6" w:space="0" w:color="000000"/>
              <w:bottom w:val="single" w:sz="6" w:space="0" w:color="000000"/>
              <w:right w:val="single" w:sz="12" w:space="0" w:color="000000"/>
            </w:tcBorders>
            <w:shd w:val="clear" w:color="auto" w:fill="auto"/>
          </w:tcPr>
          <w:p w:rsidR="00C31854" w:rsidRPr="00C31854" w:rsidRDefault="00C31854" w:rsidP="00C31854">
            <w:pPr>
              <w:rPr>
                <w:i/>
                <w:iCs/>
                <w:sz w:val="24"/>
                <w:szCs w:val="24"/>
              </w:rPr>
            </w:pPr>
            <w:r w:rsidRPr="00C31854">
              <w:rPr>
                <w:i/>
                <w:iCs/>
                <w:sz w:val="24"/>
                <w:szCs w:val="24"/>
              </w:rPr>
              <w:t xml:space="preserve">В результате освоения дисциплины обучающийся должен: </w:t>
            </w:r>
          </w:p>
          <w:p w:rsidR="00C31854" w:rsidRPr="00C31854" w:rsidRDefault="00C31854" w:rsidP="00C31854">
            <w:pPr>
              <w:tabs>
                <w:tab w:val="left" w:pos="708"/>
              </w:tabs>
              <w:ind w:firstLine="60"/>
              <w:jc w:val="both"/>
              <w:rPr>
                <w:sz w:val="24"/>
                <w:szCs w:val="24"/>
                <w:lang w:eastAsia="zh-CN"/>
              </w:rPr>
            </w:pPr>
            <w:r w:rsidRPr="00C31854">
              <w:rPr>
                <w:i/>
                <w:iCs/>
                <w:sz w:val="24"/>
                <w:szCs w:val="24"/>
              </w:rPr>
              <w:t>1)знать:</w:t>
            </w:r>
            <w:r w:rsidRPr="00C31854">
              <w:rPr>
                <w:sz w:val="24"/>
                <w:szCs w:val="24"/>
                <w:lang w:eastAsia="zh-CN"/>
              </w:rPr>
              <w:t xml:space="preserve"> </w:t>
            </w:r>
          </w:p>
          <w:p w:rsidR="00C31854" w:rsidRPr="00C31854" w:rsidRDefault="00C31854" w:rsidP="00C31854">
            <w:pPr>
              <w:jc w:val="both"/>
              <w:rPr>
                <w:color w:val="000000"/>
                <w:sz w:val="24"/>
                <w:szCs w:val="24"/>
              </w:rPr>
            </w:pPr>
            <w:r w:rsidRPr="00C31854">
              <w:rPr>
                <w:color w:val="000000"/>
                <w:sz w:val="24"/>
                <w:szCs w:val="24"/>
              </w:rPr>
              <w:t>– определение основных понятий, используемых в философии;</w:t>
            </w:r>
          </w:p>
          <w:p w:rsidR="00C31854" w:rsidRPr="00C31854" w:rsidRDefault="00C31854" w:rsidP="00C31854">
            <w:pPr>
              <w:jc w:val="both"/>
              <w:rPr>
                <w:color w:val="000000"/>
                <w:sz w:val="24"/>
                <w:szCs w:val="24"/>
              </w:rPr>
            </w:pPr>
            <w:r w:rsidRPr="00C31854">
              <w:rPr>
                <w:color w:val="000000"/>
                <w:sz w:val="24"/>
                <w:szCs w:val="24"/>
              </w:rPr>
              <w:t>– основные источники информации по истории философии;</w:t>
            </w:r>
          </w:p>
          <w:p w:rsidR="00C31854" w:rsidRPr="00C31854" w:rsidRDefault="00C31854" w:rsidP="00C31854">
            <w:pPr>
              <w:tabs>
                <w:tab w:val="left" w:pos="252"/>
              </w:tabs>
              <w:jc w:val="both"/>
              <w:rPr>
                <w:color w:val="000000"/>
                <w:sz w:val="24"/>
                <w:szCs w:val="24"/>
              </w:rPr>
            </w:pPr>
            <w:r w:rsidRPr="00C31854">
              <w:rPr>
                <w:color w:val="000000"/>
                <w:sz w:val="24"/>
                <w:szCs w:val="24"/>
              </w:rPr>
              <w:t>– структуру и особенность написания научного отчета, аннотации и пояснительной записки;</w:t>
            </w:r>
          </w:p>
          <w:p w:rsidR="00C31854" w:rsidRPr="00C31854" w:rsidRDefault="00C31854" w:rsidP="00C31854">
            <w:pPr>
              <w:tabs>
                <w:tab w:val="left" w:pos="252"/>
              </w:tabs>
              <w:jc w:val="both"/>
              <w:rPr>
                <w:color w:val="000000"/>
                <w:sz w:val="24"/>
                <w:szCs w:val="24"/>
              </w:rPr>
            </w:pPr>
            <w:r w:rsidRPr="00C31854">
              <w:rPr>
                <w:color w:val="000000"/>
                <w:sz w:val="24"/>
                <w:szCs w:val="24"/>
              </w:rPr>
              <w:t>– особенности  сбора  информации, классификации информации по определенным философским проблемам;</w:t>
            </w:r>
          </w:p>
          <w:p w:rsidR="00C31854" w:rsidRPr="00C31854" w:rsidRDefault="00C31854" w:rsidP="00C31854">
            <w:pPr>
              <w:jc w:val="both"/>
              <w:rPr>
                <w:color w:val="000000"/>
                <w:sz w:val="24"/>
                <w:szCs w:val="24"/>
              </w:rPr>
            </w:pPr>
            <w:r w:rsidRPr="00C31854">
              <w:rPr>
                <w:color w:val="000000"/>
                <w:sz w:val="24"/>
                <w:szCs w:val="24"/>
              </w:rPr>
              <w:t>– методы философских исследований.</w:t>
            </w:r>
          </w:p>
          <w:p w:rsidR="00C31854" w:rsidRPr="00C31854" w:rsidRDefault="00C31854" w:rsidP="00C31854">
            <w:pPr>
              <w:tabs>
                <w:tab w:val="left" w:pos="708"/>
              </w:tabs>
              <w:ind w:firstLine="60"/>
              <w:jc w:val="both"/>
              <w:rPr>
                <w:sz w:val="24"/>
                <w:szCs w:val="24"/>
                <w:lang w:eastAsia="zh-CN"/>
              </w:rPr>
            </w:pPr>
          </w:p>
          <w:p w:rsidR="00C31854" w:rsidRPr="00C31854" w:rsidRDefault="00C31854" w:rsidP="00C31854">
            <w:pPr>
              <w:tabs>
                <w:tab w:val="left" w:pos="708"/>
              </w:tabs>
              <w:ind w:firstLine="60"/>
              <w:jc w:val="both"/>
              <w:rPr>
                <w:i/>
                <w:iCs/>
                <w:sz w:val="24"/>
                <w:szCs w:val="24"/>
              </w:rPr>
            </w:pPr>
            <w:r w:rsidRPr="00C31854">
              <w:rPr>
                <w:sz w:val="24"/>
                <w:szCs w:val="24"/>
                <w:lang w:eastAsia="zh-CN"/>
              </w:rPr>
              <w:t xml:space="preserve">2) </w:t>
            </w:r>
            <w:r w:rsidRPr="00C31854">
              <w:rPr>
                <w:i/>
                <w:iCs/>
                <w:sz w:val="24"/>
                <w:szCs w:val="24"/>
              </w:rPr>
              <w:t>уметь:</w:t>
            </w:r>
          </w:p>
          <w:p w:rsidR="00C31854" w:rsidRPr="00C31854" w:rsidRDefault="00C31854" w:rsidP="00C31854">
            <w:pPr>
              <w:jc w:val="both"/>
              <w:rPr>
                <w:color w:val="000000"/>
                <w:sz w:val="24"/>
                <w:szCs w:val="24"/>
              </w:rPr>
            </w:pPr>
            <w:r w:rsidRPr="00C31854">
              <w:rPr>
                <w:color w:val="000000"/>
                <w:sz w:val="24"/>
                <w:szCs w:val="24"/>
              </w:rPr>
              <w:t>– объяснить роль культуры мышления в профессиональной деятельности;</w:t>
            </w:r>
          </w:p>
          <w:p w:rsidR="00C31854" w:rsidRPr="00C31854" w:rsidRDefault="00C31854" w:rsidP="00C31854">
            <w:pPr>
              <w:jc w:val="both"/>
              <w:rPr>
                <w:color w:val="000000"/>
                <w:sz w:val="24"/>
                <w:szCs w:val="24"/>
              </w:rPr>
            </w:pPr>
            <w:r w:rsidRPr="00C31854">
              <w:rPr>
                <w:color w:val="000000"/>
                <w:sz w:val="24"/>
                <w:szCs w:val="24"/>
              </w:rPr>
              <w:t>– собирать и дифференцировать информацию для научного исследования;</w:t>
            </w:r>
          </w:p>
          <w:p w:rsidR="00C31854" w:rsidRPr="00C31854" w:rsidRDefault="00C31854" w:rsidP="00C31854">
            <w:pPr>
              <w:jc w:val="both"/>
              <w:rPr>
                <w:color w:val="000000"/>
                <w:sz w:val="24"/>
                <w:szCs w:val="24"/>
              </w:rPr>
            </w:pPr>
            <w:r w:rsidRPr="00C31854">
              <w:rPr>
                <w:color w:val="000000"/>
                <w:sz w:val="24"/>
                <w:szCs w:val="24"/>
              </w:rPr>
              <w:t>– классифицировать полученную информацию по определенным категориям, провести сравнение и обобщить полученные результаты исследования;</w:t>
            </w:r>
          </w:p>
          <w:p w:rsidR="00C31854" w:rsidRPr="00C31854" w:rsidRDefault="00C31854" w:rsidP="00C31854">
            <w:pPr>
              <w:jc w:val="both"/>
              <w:rPr>
                <w:color w:val="000000"/>
                <w:sz w:val="24"/>
                <w:szCs w:val="24"/>
              </w:rPr>
            </w:pPr>
            <w:r w:rsidRPr="00C31854">
              <w:rPr>
                <w:color w:val="000000"/>
                <w:sz w:val="24"/>
                <w:szCs w:val="24"/>
              </w:rPr>
              <w:t>– определять причинно-следственные связи и их взаимодействия;</w:t>
            </w:r>
          </w:p>
          <w:p w:rsidR="00C31854" w:rsidRPr="00C31854" w:rsidRDefault="00C31854" w:rsidP="00C31854">
            <w:pPr>
              <w:jc w:val="both"/>
              <w:rPr>
                <w:color w:val="000000"/>
                <w:sz w:val="24"/>
                <w:szCs w:val="24"/>
              </w:rPr>
            </w:pPr>
            <w:r w:rsidRPr="00C31854">
              <w:rPr>
                <w:color w:val="000000"/>
                <w:sz w:val="24"/>
                <w:szCs w:val="24"/>
              </w:rPr>
              <w:t>– соотносить требования к результатам образования  с собственными целевыми установками.</w:t>
            </w:r>
          </w:p>
          <w:p w:rsidR="00C31854" w:rsidRPr="00C31854" w:rsidRDefault="00C31854" w:rsidP="00C31854">
            <w:pPr>
              <w:tabs>
                <w:tab w:val="left" w:pos="708"/>
              </w:tabs>
              <w:jc w:val="both"/>
              <w:rPr>
                <w:sz w:val="24"/>
                <w:szCs w:val="24"/>
                <w:lang w:eastAsia="zh-CN"/>
              </w:rPr>
            </w:pPr>
          </w:p>
          <w:p w:rsidR="00C31854" w:rsidRPr="00C31854" w:rsidRDefault="00C31854" w:rsidP="00C31854">
            <w:pPr>
              <w:tabs>
                <w:tab w:val="left" w:pos="708"/>
              </w:tabs>
              <w:jc w:val="both"/>
              <w:rPr>
                <w:sz w:val="24"/>
                <w:szCs w:val="24"/>
                <w:lang w:eastAsia="zh-CN"/>
              </w:rPr>
            </w:pPr>
          </w:p>
          <w:p w:rsidR="00C31854" w:rsidRPr="00C31854" w:rsidRDefault="00C31854" w:rsidP="00C31854">
            <w:pPr>
              <w:tabs>
                <w:tab w:val="left" w:pos="708"/>
              </w:tabs>
              <w:jc w:val="both"/>
              <w:rPr>
                <w:sz w:val="24"/>
                <w:szCs w:val="24"/>
                <w:lang w:eastAsia="zh-CN"/>
              </w:rPr>
            </w:pPr>
            <w:r w:rsidRPr="00C31854">
              <w:rPr>
                <w:sz w:val="24"/>
                <w:szCs w:val="24"/>
                <w:lang w:eastAsia="zh-CN"/>
              </w:rPr>
              <w:t xml:space="preserve">3) </w:t>
            </w:r>
            <w:r w:rsidRPr="00C31854">
              <w:rPr>
                <w:i/>
                <w:sz w:val="24"/>
                <w:szCs w:val="24"/>
                <w:lang w:eastAsia="zh-CN"/>
              </w:rPr>
              <w:t>приобрести навыки:</w:t>
            </w:r>
          </w:p>
          <w:p w:rsidR="00C31854" w:rsidRPr="00C31854" w:rsidRDefault="00C31854" w:rsidP="00C31854">
            <w:pPr>
              <w:jc w:val="both"/>
              <w:rPr>
                <w:color w:val="000000"/>
                <w:sz w:val="24"/>
                <w:szCs w:val="24"/>
              </w:rPr>
            </w:pPr>
            <w:r w:rsidRPr="00C31854">
              <w:rPr>
                <w:color w:val="000000"/>
                <w:sz w:val="24"/>
                <w:szCs w:val="24"/>
              </w:rPr>
              <w:t>– анализа и обобщения теоретической и эмпирической информации;</w:t>
            </w:r>
          </w:p>
          <w:p w:rsidR="00C31854" w:rsidRPr="00C31854" w:rsidRDefault="00C31854" w:rsidP="00C31854">
            <w:pPr>
              <w:jc w:val="both"/>
              <w:rPr>
                <w:color w:val="000000"/>
                <w:sz w:val="24"/>
                <w:szCs w:val="24"/>
              </w:rPr>
            </w:pPr>
            <w:r w:rsidRPr="00C31854">
              <w:rPr>
                <w:color w:val="000000"/>
                <w:sz w:val="24"/>
                <w:szCs w:val="24"/>
              </w:rPr>
              <w:t>– составления научных отчетов, обзоров, аннотаций и пояснительных записок;</w:t>
            </w:r>
          </w:p>
          <w:p w:rsidR="00C31854" w:rsidRPr="00C31854" w:rsidRDefault="00C31854" w:rsidP="00C31854">
            <w:pPr>
              <w:jc w:val="both"/>
              <w:rPr>
                <w:sz w:val="24"/>
                <w:szCs w:val="24"/>
                <w:lang w:eastAsia="zh-CN"/>
              </w:rPr>
            </w:pPr>
            <w:r w:rsidRPr="00C31854">
              <w:rPr>
                <w:color w:val="000000"/>
                <w:sz w:val="24"/>
                <w:szCs w:val="24"/>
              </w:rPr>
              <w:t>– современной научной презентации результатов деятельности.</w:t>
            </w:r>
          </w:p>
        </w:tc>
      </w:tr>
      <w:tr w:rsidR="00C31854" w:rsidRPr="00C31854" w:rsidTr="001428B2">
        <w:trPr>
          <w:trHeight w:val="424"/>
          <w:jc w:val="center"/>
        </w:trPr>
        <w:tc>
          <w:tcPr>
            <w:tcW w:w="478" w:type="dxa"/>
            <w:tcBorders>
              <w:top w:val="single" w:sz="6" w:space="0" w:color="000000"/>
              <w:left w:val="single" w:sz="12" w:space="0" w:color="000000"/>
              <w:bottom w:val="single" w:sz="6" w:space="0" w:color="000000"/>
            </w:tcBorders>
            <w:shd w:val="clear" w:color="auto" w:fill="auto"/>
          </w:tcPr>
          <w:p w:rsidR="00C31854" w:rsidRPr="00C31854" w:rsidRDefault="00C31854" w:rsidP="00C31854">
            <w:pPr>
              <w:rPr>
                <w:bCs/>
                <w:i/>
                <w:sz w:val="24"/>
                <w:szCs w:val="24"/>
                <w:lang w:eastAsia="zh-CN"/>
              </w:rPr>
            </w:pPr>
            <w:r w:rsidRPr="00C31854">
              <w:rPr>
                <w:bCs/>
                <w:i/>
                <w:sz w:val="24"/>
                <w:szCs w:val="24"/>
                <w:lang w:eastAsia="zh-CN"/>
              </w:rPr>
              <w:t>2.</w:t>
            </w:r>
          </w:p>
        </w:tc>
        <w:tc>
          <w:tcPr>
            <w:tcW w:w="1956" w:type="dxa"/>
            <w:tcBorders>
              <w:top w:val="single" w:sz="6" w:space="0" w:color="000000"/>
              <w:left w:val="single" w:sz="6" w:space="0" w:color="000000"/>
              <w:bottom w:val="single" w:sz="6" w:space="0" w:color="000000"/>
            </w:tcBorders>
            <w:shd w:val="clear" w:color="auto" w:fill="auto"/>
          </w:tcPr>
          <w:p w:rsidR="00C31854" w:rsidRPr="00C31854" w:rsidRDefault="00C31854" w:rsidP="00C31854">
            <w:pPr>
              <w:rPr>
                <w:i/>
                <w:sz w:val="24"/>
                <w:szCs w:val="24"/>
                <w:lang w:eastAsia="zh-CN"/>
              </w:rPr>
            </w:pPr>
            <w:r w:rsidRPr="00C31854">
              <w:rPr>
                <w:i/>
                <w:sz w:val="24"/>
                <w:szCs w:val="24"/>
                <w:lang w:eastAsia="zh-CN"/>
              </w:rPr>
              <w:t>УК-5</w:t>
            </w:r>
          </w:p>
        </w:tc>
        <w:tc>
          <w:tcPr>
            <w:tcW w:w="7274" w:type="dxa"/>
            <w:tcBorders>
              <w:top w:val="single" w:sz="6" w:space="0" w:color="000000"/>
              <w:left w:val="single" w:sz="6" w:space="0" w:color="000000"/>
              <w:bottom w:val="single" w:sz="6" w:space="0" w:color="000000"/>
              <w:right w:val="single" w:sz="12" w:space="0" w:color="000000"/>
            </w:tcBorders>
            <w:shd w:val="clear" w:color="auto" w:fill="auto"/>
          </w:tcPr>
          <w:p w:rsidR="00C31854" w:rsidRPr="00C31854" w:rsidRDefault="00C31854" w:rsidP="00C31854">
            <w:pPr>
              <w:jc w:val="both"/>
              <w:rPr>
                <w:bCs/>
                <w:i/>
                <w:sz w:val="24"/>
                <w:szCs w:val="24"/>
                <w:lang w:eastAsia="zh-CN"/>
              </w:rPr>
            </w:pPr>
            <w:r w:rsidRPr="00C31854">
              <w:rPr>
                <w:bCs/>
                <w:i/>
                <w:sz w:val="24"/>
                <w:szCs w:val="24"/>
                <w:lang w:eastAsia="zh-CN"/>
              </w:rPr>
              <w:t xml:space="preserve">В результате освоения дисциплины обучающийся должен: </w:t>
            </w:r>
          </w:p>
          <w:p w:rsidR="00C31854" w:rsidRPr="00C31854" w:rsidRDefault="00C31854" w:rsidP="00C31854">
            <w:pPr>
              <w:numPr>
                <w:ilvl w:val="0"/>
                <w:numId w:val="42"/>
              </w:numPr>
              <w:spacing w:line="259" w:lineRule="auto"/>
              <w:jc w:val="both"/>
              <w:rPr>
                <w:bCs/>
                <w:i/>
                <w:sz w:val="24"/>
                <w:szCs w:val="24"/>
                <w:lang w:eastAsia="zh-CN"/>
              </w:rPr>
            </w:pPr>
            <w:r w:rsidRPr="00C31854">
              <w:rPr>
                <w:bCs/>
                <w:i/>
                <w:sz w:val="24"/>
                <w:szCs w:val="24"/>
                <w:lang w:eastAsia="zh-CN"/>
              </w:rPr>
              <w:t>знать:</w:t>
            </w:r>
            <w:r w:rsidRPr="00C31854">
              <w:rPr>
                <w:rFonts w:eastAsia="Calibri"/>
                <w:sz w:val="24"/>
                <w:szCs w:val="24"/>
                <w:lang w:eastAsia="en-US"/>
              </w:rPr>
              <w:t xml:space="preserve"> </w:t>
            </w:r>
          </w:p>
          <w:p w:rsidR="00C31854" w:rsidRPr="00C31854" w:rsidRDefault="00C31854" w:rsidP="00C31854">
            <w:pPr>
              <w:tabs>
                <w:tab w:val="left" w:pos="172"/>
                <w:tab w:val="left" w:pos="352"/>
              </w:tabs>
              <w:jc w:val="both"/>
              <w:rPr>
                <w:color w:val="000000"/>
                <w:sz w:val="24"/>
                <w:szCs w:val="24"/>
              </w:rPr>
            </w:pPr>
            <w:r w:rsidRPr="00C31854">
              <w:rPr>
                <w:color w:val="000000"/>
                <w:sz w:val="24"/>
                <w:szCs w:val="24"/>
              </w:rPr>
              <w:t>– основные философские категории и их специфику в различных исторических типах философии и авторских подходах;</w:t>
            </w:r>
          </w:p>
          <w:p w:rsidR="00C31854" w:rsidRPr="00C31854" w:rsidRDefault="00C31854" w:rsidP="00C31854">
            <w:pPr>
              <w:tabs>
                <w:tab w:val="left" w:pos="172"/>
                <w:tab w:val="left" w:pos="352"/>
              </w:tabs>
              <w:jc w:val="both"/>
              <w:rPr>
                <w:color w:val="000000"/>
                <w:sz w:val="24"/>
                <w:szCs w:val="24"/>
              </w:rPr>
            </w:pPr>
            <w:r w:rsidRPr="00C31854">
              <w:rPr>
                <w:color w:val="000000"/>
                <w:sz w:val="24"/>
                <w:szCs w:val="24"/>
              </w:rPr>
              <w:t>– основные направления философии и различия философских школ в контексте мировой истории;</w:t>
            </w:r>
          </w:p>
          <w:p w:rsidR="00C31854" w:rsidRPr="00C31854" w:rsidRDefault="00C31854" w:rsidP="00C31854">
            <w:pPr>
              <w:tabs>
                <w:tab w:val="left" w:pos="172"/>
                <w:tab w:val="left" w:pos="352"/>
              </w:tabs>
              <w:jc w:val="both"/>
              <w:rPr>
                <w:color w:val="000000"/>
                <w:sz w:val="24"/>
                <w:szCs w:val="24"/>
              </w:rPr>
            </w:pPr>
            <w:r w:rsidRPr="00C31854">
              <w:rPr>
                <w:color w:val="000000"/>
                <w:sz w:val="24"/>
                <w:szCs w:val="24"/>
              </w:rPr>
              <w:t>– основные направления и проблематику философии.</w:t>
            </w:r>
          </w:p>
          <w:p w:rsidR="00C31854" w:rsidRPr="00C31854" w:rsidRDefault="00C31854" w:rsidP="00C31854">
            <w:pPr>
              <w:spacing w:line="259" w:lineRule="auto"/>
              <w:ind w:left="360"/>
              <w:jc w:val="both"/>
              <w:rPr>
                <w:bCs/>
                <w:i/>
                <w:sz w:val="24"/>
                <w:szCs w:val="24"/>
                <w:lang w:eastAsia="zh-CN"/>
              </w:rPr>
            </w:pPr>
          </w:p>
          <w:p w:rsidR="00C31854" w:rsidRPr="00C31854" w:rsidRDefault="00C31854" w:rsidP="00C31854">
            <w:pPr>
              <w:numPr>
                <w:ilvl w:val="0"/>
                <w:numId w:val="42"/>
              </w:numPr>
              <w:spacing w:line="259" w:lineRule="auto"/>
              <w:jc w:val="both"/>
              <w:rPr>
                <w:bCs/>
                <w:i/>
                <w:sz w:val="24"/>
                <w:szCs w:val="24"/>
                <w:lang w:eastAsia="zh-CN"/>
              </w:rPr>
            </w:pPr>
            <w:r w:rsidRPr="00C31854">
              <w:rPr>
                <w:bCs/>
                <w:i/>
                <w:sz w:val="24"/>
                <w:szCs w:val="24"/>
                <w:lang w:eastAsia="zh-CN"/>
              </w:rPr>
              <w:t>уметь</w:t>
            </w:r>
            <w:r w:rsidRPr="00C31854">
              <w:rPr>
                <w:rFonts w:eastAsia="Calibri"/>
                <w:sz w:val="24"/>
                <w:szCs w:val="24"/>
                <w:lang w:eastAsia="en-US"/>
              </w:rPr>
              <w:t>:</w:t>
            </w:r>
          </w:p>
          <w:p w:rsidR="00C31854" w:rsidRPr="00C31854" w:rsidRDefault="00C31854" w:rsidP="00C31854">
            <w:pPr>
              <w:jc w:val="both"/>
              <w:rPr>
                <w:color w:val="000000"/>
                <w:sz w:val="24"/>
                <w:szCs w:val="24"/>
              </w:rPr>
            </w:pPr>
            <w:r w:rsidRPr="00C31854">
              <w:rPr>
                <w:color w:val="000000"/>
                <w:sz w:val="24"/>
                <w:szCs w:val="24"/>
              </w:rPr>
              <w:t>– анализировать мировоззренческие, социально и личностно значимые философские проблемы;</w:t>
            </w:r>
          </w:p>
          <w:p w:rsidR="00C31854" w:rsidRPr="00C31854" w:rsidRDefault="00C31854" w:rsidP="00C31854">
            <w:pPr>
              <w:jc w:val="both"/>
              <w:rPr>
                <w:color w:val="000000"/>
                <w:sz w:val="24"/>
                <w:szCs w:val="24"/>
              </w:rPr>
            </w:pPr>
            <w:r w:rsidRPr="00C31854">
              <w:rPr>
                <w:color w:val="000000"/>
                <w:sz w:val="24"/>
                <w:szCs w:val="24"/>
              </w:rPr>
              <w:t>– представить рассматриваемые философские проблемы в развитии;</w:t>
            </w:r>
          </w:p>
          <w:p w:rsidR="00C31854" w:rsidRPr="00C31854" w:rsidRDefault="00C31854" w:rsidP="00C31854">
            <w:pPr>
              <w:tabs>
                <w:tab w:val="left" w:pos="172"/>
                <w:tab w:val="left" w:pos="352"/>
              </w:tabs>
              <w:jc w:val="both"/>
              <w:rPr>
                <w:color w:val="000000"/>
                <w:sz w:val="24"/>
                <w:szCs w:val="24"/>
              </w:rPr>
            </w:pPr>
            <w:r w:rsidRPr="00C31854">
              <w:rPr>
                <w:color w:val="000000"/>
                <w:sz w:val="24"/>
                <w:szCs w:val="24"/>
              </w:rPr>
              <w:t>– провести сравнение различных философских концепций по конкретной проблеме;</w:t>
            </w:r>
          </w:p>
          <w:p w:rsidR="00C31854" w:rsidRPr="00C31854" w:rsidRDefault="00C31854" w:rsidP="00C31854">
            <w:pPr>
              <w:jc w:val="both"/>
              <w:rPr>
                <w:color w:val="000000"/>
                <w:sz w:val="24"/>
                <w:szCs w:val="24"/>
              </w:rPr>
            </w:pPr>
            <w:r w:rsidRPr="00C31854">
              <w:rPr>
                <w:color w:val="000000"/>
                <w:sz w:val="24"/>
                <w:szCs w:val="24"/>
              </w:rPr>
              <w:t>– выявить основания, на которых строится философская концепция или система в истории философии.</w:t>
            </w:r>
          </w:p>
          <w:p w:rsidR="00C31854" w:rsidRPr="00C31854" w:rsidRDefault="00C31854" w:rsidP="00C31854">
            <w:pPr>
              <w:spacing w:line="259" w:lineRule="auto"/>
              <w:ind w:left="360"/>
              <w:jc w:val="both"/>
              <w:rPr>
                <w:bCs/>
                <w:i/>
                <w:sz w:val="24"/>
                <w:szCs w:val="24"/>
                <w:lang w:eastAsia="zh-CN"/>
              </w:rPr>
            </w:pPr>
          </w:p>
          <w:p w:rsidR="00C31854" w:rsidRPr="00C31854" w:rsidRDefault="00C31854" w:rsidP="00C31854">
            <w:pPr>
              <w:numPr>
                <w:ilvl w:val="0"/>
                <w:numId w:val="42"/>
              </w:numPr>
              <w:spacing w:line="259" w:lineRule="auto"/>
              <w:jc w:val="both"/>
              <w:rPr>
                <w:bCs/>
                <w:i/>
                <w:sz w:val="24"/>
                <w:szCs w:val="24"/>
                <w:lang w:eastAsia="zh-CN"/>
              </w:rPr>
            </w:pPr>
            <w:r w:rsidRPr="00C31854">
              <w:rPr>
                <w:rFonts w:eastAsia="Calibri"/>
                <w:i/>
                <w:iCs/>
                <w:sz w:val="24"/>
                <w:szCs w:val="24"/>
              </w:rPr>
              <w:t>владе</w:t>
            </w:r>
            <w:r w:rsidRPr="00C31854">
              <w:rPr>
                <w:i/>
                <w:iCs/>
                <w:sz w:val="24"/>
                <w:szCs w:val="24"/>
              </w:rPr>
              <w:t>ть:</w:t>
            </w:r>
          </w:p>
          <w:p w:rsidR="00C31854" w:rsidRPr="00C31854" w:rsidRDefault="00C31854" w:rsidP="00C31854">
            <w:pPr>
              <w:tabs>
                <w:tab w:val="left" w:pos="172"/>
              </w:tabs>
              <w:jc w:val="both"/>
              <w:rPr>
                <w:color w:val="000000"/>
                <w:sz w:val="24"/>
                <w:szCs w:val="24"/>
              </w:rPr>
            </w:pPr>
            <w:r w:rsidRPr="00C31854">
              <w:rPr>
                <w:color w:val="000000"/>
                <w:sz w:val="24"/>
                <w:szCs w:val="24"/>
              </w:rPr>
              <w:t>– навыками работы с философскими источниками и критической литературой;</w:t>
            </w:r>
          </w:p>
          <w:p w:rsidR="00C31854" w:rsidRPr="00C31854" w:rsidRDefault="00C31854" w:rsidP="00C31854">
            <w:pPr>
              <w:jc w:val="both"/>
              <w:rPr>
                <w:color w:val="000000"/>
                <w:sz w:val="24"/>
                <w:szCs w:val="24"/>
              </w:rPr>
            </w:pPr>
            <w:r w:rsidRPr="00C31854">
              <w:rPr>
                <w:color w:val="000000"/>
                <w:sz w:val="24"/>
                <w:szCs w:val="24"/>
              </w:rPr>
              <w:t xml:space="preserve">– приемами поиска, систематизации и свободного изложения </w:t>
            </w:r>
            <w:r w:rsidRPr="00C31854">
              <w:rPr>
                <w:color w:val="000000"/>
                <w:sz w:val="24"/>
                <w:szCs w:val="24"/>
              </w:rPr>
              <w:lastRenderedPageBreak/>
              <w:t>философского материала и методами сравнения философских идей, концепций и эпох;</w:t>
            </w:r>
          </w:p>
          <w:p w:rsidR="00C31854" w:rsidRPr="00C31854" w:rsidRDefault="00C31854" w:rsidP="00C31854">
            <w:pPr>
              <w:jc w:val="both"/>
              <w:rPr>
                <w:bCs/>
                <w:color w:val="000000"/>
                <w:sz w:val="24"/>
                <w:szCs w:val="24"/>
              </w:rPr>
            </w:pPr>
            <w:r w:rsidRPr="00C31854">
              <w:rPr>
                <w:color w:val="000000"/>
                <w:sz w:val="24"/>
                <w:szCs w:val="24"/>
              </w:rPr>
              <w:t>– навыками выражения и обоснования собственной позиции относительно современных социогуманитарных и философских проблем.</w:t>
            </w:r>
          </w:p>
          <w:p w:rsidR="00C31854" w:rsidRPr="00C31854" w:rsidRDefault="00C31854" w:rsidP="00C31854">
            <w:pPr>
              <w:spacing w:after="160" w:line="259" w:lineRule="auto"/>
              <w:ind w:left="360"/>
              <w:jc w:val="both"/>
              <w:rPr>
                <w:bCs/>
                <w:i/>
                <w:sz w:val="24"/>
                <w:szCs w:val="24"/>
                <w:lang w:eastAsia="zh-CN"/>
              </w:rPr>
            </w:pPr>
          </w:p>
        </w:tc>
      </w:tr>
    </w:tbl>
    <w:p w:rsidR="00321451" w:rsidRPr="0085214B" w:rsidRDefault="00321451" w:rsidP="00C31854">
      <w:pPr>
        <w:tabs>
          <w:tab w:val="left" w:pos="851"/>
          <w:tab w:val="right" w:leader="underscore" w:pos="8505"/>
        </w:tabs>
        <w:ind w:right="355"/>
        <w:jc w:val="both"/>
        <w:rPr>
          <w:b/>
          <w:bCs/>
          <w:iCs/>
          <w:color w:val="FF0000"/>
          <w:sz w:val="28"/>
          <w:szCs w:val="28"/>
        </w:rPr>
      </w:pPr>
    </w:p>
    <w:p w:rsidR="00321451" w:rsidRPr="0085214B" w:rsidRDefault="00321451" w:rsidP="00321451">
      <w:pPr>
        <w:ind w:firstLine="720"/>
        <w:jc w:val="both"/>
        <w:rPr>
          <w:sz w:val="28"/>
          <w:szCs w:val="28"/>
        </w:rPr>
      </w:pPr>
      <w:r w:rsidRPr="0085214B">
        <w:rPr>
          <w:b/>
          <w:bCs/>
          <w:color w:val="FF0000"/>
          <w:sz w:val="28"/>
          <w:szCs w:val="28"/>
        </w:rPr>
        <w:t xml:space="preserve"> </w:t>
      </w:r>
      <w:r w:rsidRPr="0085214B">
        <w:rPr>
          <w:sz w:val="28"/>
          <w:szCs w:val="28"/>
        </w:rPr>
        <w:t xml:space="preserve">Курс строится на основе сочетания лекций и семинарских занятий, в том числе и в интерактивной форме (круглые столы, дебаты). Лекции посвящены характеристике основных эпох, школ и направлений  развития эстетической мысли и анализу отдельных концепций и проблем. Семинары предполагают  анализ студентами прочитанных  эстетических текстов и художественных произведений, обсуждение отдельных проблем, подходов и концепций.  </w:t>
      </w:r>
    </w:p>
    <w:p w:rsidR="00321451" w:rsidRPr="00F44188" w:rsidRDefault="0085214B" w:rsidP="00321451">
      <w:pPr>
        <w:jc w:val="both"/>
        <w:rPr>
          <w:sz w:val="24"/>
          <w:szCs w:val="24"/>
        </w:rPr>
      </w:pPr>
      <w:r>
        <w:rPr>
          <w:sz w:val="24"/>
          <w:szCs w:val="24"/>
        </w:rPr>
        <w:t xml:space="preserve"> </w:t>
      </w:r>
    </w:p>
    <w:p w:rsidR="00C31854" w:rsidRPr="00C31854" w:rsidRDefault="000D6949" w:rsidP="000D6949">
      <w:pPr>
        <w:spacing w:before="100" w:beforeAutospacing="1" w:after="100" w:afterAutospacing="1"/>
        <w:ind w:left="360"/>
        <w:outlineLvl w:val="0"/>
        <w:rPr>
          <w:rFonts w:eastAsia="Arial Unicode MS"/>
          <w:b/>
          <w:bCs/>
          <w:kern w:val="36"/>
          <w:sz w:val="32"/>
          <w:szCs w:val="32"/>
          <w:lang w:eastAsia="zh-CN"/>
        </w:rPr>
      </w:pPr>
      <w:bookmarkStart w:id="1" w:name="_Toc530408898"/>
      <w:r>
        <w:rPr>
          <w:rFonts w:eastAsia="Arial Unicode MS"/>
          <w:b/>
          <w:bCs/>
          <w:kern w:val="36"/>
          <w:sz w:val="32"/>
          <w:szCs w:val="32"/>
          <w:lang w:eastAsia="zh-CN"/>
        </w:rPr>
        <w:t xml:space="preserve">2. </w:t>
      </w:r>
      <w:r w:rsidR="00C31854" w:rsidRPr="00C31854">
        <w:rPr>
          <w:rFonts w:eastAsia="Arial Unicode MS"/>
          <w:b/>
          <w:bCs/>
          <w:kern w:val="36"/>
          <w:sz w:val="32"/>
          <w:szCs w:val="32"/>
          <w:lang w:eastAsia="zh-CN"/>
        </w:rPr>
        <w:t>МЕСТО ДИСЦИПЛИНЫ В СТРУКТУРЕ ОПОП ВО</w:t>
      </w:r>
      <w:bookmarkEnd w:id="1"/>
    </w:p>
    <w:p w:rsidR="00C31854" w:rsidRPr="00C31854" w:rsidRDefault="002C0993" w:rsidP="00C31854">
      <w:pPr>
        <w:rPr>
          <w:rFonts w:eastAsia="Arial Unicode MS"/>
          <w:color w:val="000000"/>
          <w:sz w:val="32"/>
          <w:szCs w:val="32"/>
          <w:lang w:eastAsia="zh-CN"/>
        </w:rPr>
      </w:pPr>
      <w:r>
        <w:rPr>
          <w:rFonts w:eastAsia="Arial Unicode MS"/>
          <w:color w:val="000000"/>
          <w:sz w:val="32"/>
          <w:szCs w:val="32"/>
          <w:lang w:eastAsia="zh-CN"/>
        </w:rPr>
        <w:t>Дисциплина Б1.О.32 «Эстетика</w:t>
      </w:r>
      <w:r w:rsidR="00C31854" w:rsidRPr="00C31854">
        <w:rPr>
          <w:rFonts w:eastAsia="Arial Unicode MS"/>
          <w:color w:val="000000"/>
          <w:sz w:val="32"/>
          <w:szCs w:val="32"/>
          <w:lang w:eastAsia="zh-CN"/>
        </w:rPr>
        <w:t xml:space="preserve">» относится к блоку Б1.О учебного плана ОПОП 51.03.05  - Режиссура театрализованных представлений и праздников (профиль: Режиссер театрализованных представлений и праздников). </w:t>
      </w:r>
    </w:p>
    <w:p w:rsidR="00C31854" w:rsidRPr="00C31854" w:rsidRDefault="000459A1" w:rsidP="00C31854">
      <w:pPr>
        <w:rPr>
          <w:rFonts w:eastAsia="Arial Unicode MS"/>
          <w:color w:val="000000"/>
          <w:sz w:val="32"/>
          <w:szCs w:val="32"/>
          <w:lang w:eastAsia="zh-CN"/>
        </w:rPr>
      </w:pPr>
      <w:r>
        <w:rPr>
          <w:rFonts w:eastAsia="Arial Unicode MS"/>
          <w:color w:val="000000"/>
          <w:sz w:val="32"/>
          <w:szCs w:val="32"/>
          <w:lang w:eastAsia="zh-CN"/>
        </w:rPr>
        <w:t>Дисциплина изучается в 7 семестре очного отделения, в 10</w:t>
      </w:r>
      <w:r w:rsidR="00C31854" w:rsidRPr="00C31854">
        <w:rPr>
          <w:rFonts w:eastAsia="Arial Unicode MS"/>
          <w:color w:val="000000"/>
          <w:sz w:val="32"/>
          <w:szCs w:val="32"/>
          <w:lang w:eastAsia="zh-CN"/>
        </w:rPr>
        <w:t xml:space="preserve"> семестре заочного отделения. </w:t>
      </w:r>
    </w:p>
    <w:p w:rsidR="00C31854" w:rsidRPr="00C31854" w:rsidRDefault="002C0993" w:rsidP="00C31854">
      <w:pPr>
        <w:rPr>
          <w:rFonts w:eastAsia="Arial Unicode MS"/>
          <w:color w:val="000000"/>
          <w:sz w:val="32"/>
          <w:szCs w:val="32"/>
          <w:lang w:eastAsia="zh-CN"/>
        </w:rPr>
      </w:pPr>
      <w:r>
        <w:rPr>
          <w:rFonts w:eastAsia="Arial Unicode MS"/>
          <w:color w:val="000000"/>
          <w:sz w:val="32"/>
          <w:szCs w:val="32"/>
          <w:lang w:eastAsia="zh-CN"/>
        </w:rPr>
        <w:t xml:space="preserve"> Изучение дисциплины Б1.О.3</w:t>
      </w:r>
      <w:r w:rsidR="00C31854" w:rsidRPr="00C31854">
        <w:rPr>
          <w:rFonts w:eastAsia="Arial Unicode MS"/>
          <w:color w:val="000000"/>
          <w:sz w:val="32"/>
          <w:szCs w:val="32"/>
          <w:lang w:eastAsia="zh-CN"/>
        </w:rPr>
        <w:t>2</w:t>
      </w:r>
      <w:r>
        <w:rPr>
          <w:rFonts w:eastAsia="Arial Unicode MS"/>
          <w:color w:val="000000"/>
          <w:sz w:val="32"/>
          <w:szCs w:val="32"/>
          <w:lang w:eastAsia="zh-CN"/>
        </w:rPr>
        <w:t xml:space="preserve"> «Эстетика</w:t>
      </w:r>
      <w:r w:rsidR="00C31854" w:rsidRPr="00C31854">
        <w:rPr>
          <w:rFonts w:eastAsia="Arial Unicode MS"/>
          <w:color w:val="000000"/>
          <w:sz w:val="32"/>
          <w:szCs w:val="32"/>
          <w:lang w:eastAsia="zh-CN"/>
        </w:rPr>
        <w:t xml:space="preserve">» относится к блоку Б1.О учебного плана ОПОП 51.03.05  - Режиссура театрализованных представлений и праздников (профиль: Режиссер театрализованных представлений и праздников). </w:t>
      </w:r>
    </w:p>
    <w:p w:rsidR="00C31854" w:rsidRPr="00C31854" w:rsidRDefault="00C31854" w:rsidP="00C31854">
      <w:pPr>
        <w:rPr>
          <w:rFonts w:eastAsia="Arial Unicode MS"/>
          <w:color w:val="000000"/>
          <w:sz w:val="32"/>
          <w:szCs w:val="32"/>
          <w:lang w:eastAsia="zh-CN"/>
        </w:rPr>
      </w:pPr>
      <w:r w:rsidRPr="00C31854">
        <w:rPr>
          <w:rFonts w:eastAsia="Arial Unicode MS"/>
          <w:color w:val="000000"/>
          <w:sz w:val="32"/>
          <w:szCs w:val="32"/>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C31854" w:rsidRPr="00C31854" w:rsidRDefault="00C31854" w:rsidP="00C31854">
      <w:pPr>
        <w:rPr>
          <w:rFonts w:eastAsia="Arial Unicode MS"/>
          <w:color w:val="000000"/>
          <w:sz w:val="32"/>
          <w:szCs w:val="32"/>
          <w:lang w:eastAsia="zh-CN"/>
        </w:rPr>
      </w:pPr>
      <w:r w:rsidRPr="00C31854">
        <w:rPr>
          <w:rFonts w:eastAsia="Arial Unicode MS"/>
          <w:color w:val="000000"/>
          <w:sz w:val="32"/>
          <w:szCs w:val="32"/>
          <w:lang w:eastAsia="zh-CN"/>
        </w:rPr>
        <w:t>История, Педагогика, Психология, История изобразительного искусства, История русского театра, История зарубежного театра, Музыка в ТП (работа режиссера с композитором), История теория праздничной культуры, Иностранный язык, Основы режиссуры и мастерства актера в театрализованном представлении, Режиссура театрализованных представлений и праздников, Музыкально-ритмическое воспит</w:t>
      </w:r>
      <w:r w:rsidR="002C0993">
        <w:rPr>
          <w:rFonts w:eastAsia="Arial Unicode MS"/>
          <w:color w:val="000000"/>
          <w:sz w:val="32"/>
          <w:szCs w:val="32"/>
          <w:lang w:eastAsia="zh-CN"/>
        </w:rPr>
        <w:t>ание, Сценическая речь, Философия</w:t>
      </w:r>
      <w:r w:rsidRPr="00C31854">
        <w:rPr>
          <w:rFonts w:eastAsia="Arial Unicode MS"/>
          <w:color w:val="000000"/>
          <w:sz w:val="32"/>
          <w:szCs w:val="32"/>
          <w:lang w:eastAsia="zh-CN"/>
        </w:rPr>
        <w:t xml:space="preserve">, Обряды и мифы народов мира/тренинги актерского мастерства, Семиотика, История русской литературы, История зарубежной литературы, История музыки, практика Учебная: творческая, практика </w:t>
      </w:r>
      <w:r w:rsidRPr="00C31854">
        <w:rPr>
          <w:rFonts w:eastAsia="Arial Unicode MS"/>
          <w:color w:val="000000"/>
          <w:sz w:val="32"/>
          <w:szCs w:val="32"/>
          <w:lang w:eastAsia="zh-CN"/>
        </w:rPr>
        <w:lastRenderedPageBreak/>
        <w:t>Производственная: творческая. Государственная итоговая аттестация.</w:t>
      </w:r>
    </w:p>
    <w:p w:rsidR="00C31854" w:rsidRPr="00C31854" w:rsidRDefault="00C31854" w:rsidP="00C31854">
      <w:pPr>
        <w:rPr>
          <w:rFonts w:eastAsia="Arial Unicode MS"/>
          <w:color w:val="000000"/>
          <w:sz w:val="32"/>
          <w:szCs w:val="32"/>
          <w:lang w:eastAsia="zh-CN"/>
        </w:rPr>
      </w:pPr>
    </w:p>
    <w:p w:rsidR="00C31854" w:rsidRPr="00C31854" w:rsidRDefault="009900E2" w:rsidP="009900E2">
      <w:pPr>
        <w:spacing w:before="100" w:beforeAutospacing="1" w:after="100" w:afterAutospacing="1"/>
        <w:ind w:left="360"/>
        <w:jc w:val="both"/>
        <w:outlineLvl w:val="0"/>
        <w:rPr>
          <w:rFonts w:eastAsia="Arial Unicode MS"/>
          <w:b/>
          <w:bCs/>
          <w:kern w:val="36"/>
          <w:sz w:val="32"/>
          <w:szCs w:val="32"/>
          <w:lang w:eastAsia="zh-CN"/>
        </w:rPr>
      </w:pPr>
      <w:bookmarkStart w:id="2" w:name="_Toc529444667"/>
      <w:bookmarkStart w:id="3" w:name="_Toc530408899"/>
      <w:r>
        <w:rPr>
          <w:rFonts w:eastAsia="Arial Unicode MS"/>
          <w:b/>
          <w:bCs/>
          <w:kern w:val="36"/>
          <w:sz w:val="32"/>
          <w:szCs w:val="32"/>
          <w:lang w:eastAsia="zh-CN"/>
        </w:rPr>
        <w:t>3.</w:t>
      </w:r>
      <w:r w:rsidR="00C31854" w:rsidRPr="00C31854">
        <w:rPr>
          <w:rFonts w:eastAsia="Arial Unicode MS"/>
          <w:b/>
          <w:bCs/>
          <w:kern w:val="36"/>
          <w:sz w:val="32"/>
          <w:szCs w:val="32"/>
          <w:lang w:eastAsia="zh-CN"/>
        </w:rPr>
        <w:t>ОБЪЕМ ДИСЦИПЛИНЫ В ЗАЧЕТНЫХ ЕДИНИЦАХ С УКАЗАНИЕМ КОЛИЧЕСТВА АКАДЕМИЧЕСКИХ ЧАСОВ, ВЫДЕЛЕННЫХ НА КОНТАКТНУЮ РАБОТУ ОБУЧАЮЩИХСЯ С ПЕДАГОГИЧЕСКИМИ РАБОТНИКАМИ И (ИЛИ) ЛИЦАМИ, ПРИВЛЕКАЕМЫМИ НА ИНЫХ УСЛОВИЯХ (ПО ВИДАМ УЧЕБНОЙ ДЕЯТЕЛЬНОСТИ), И НА САМОСТОЯТЕЛЬНУЮ РАБОТУ ОБУЧАЮЩИХСЯ</w:t>
      </w:r>
      <w:bookmarkEnd w:id="2"/>
      <w:bookmarkEnd w:id="3"/>
    </w:p>
    <w:p w:rsidR="00C31854" w:rsidRPr="00C31854" w:rsidRDefault="00C31854" w:rsidP="00C31854">
      <w:pPr>
        <w:rPr>
          <w:rFonts w:eastAsia="Arial Unicode MS"/>
          <w:color w:val="000000"/>
          <w:sz w:val="32"/>
          <w:szCs w:val="32"/>
          <w:lang w:eastAsia="zh-CN"/>
        </w:rPr>
      </w:pPr>
    </w:p>
    <w:p w:rsidR="00C31854" w:rsidRPr="00C31854" w:rsidRDefault="00C31854" w:rsidP="00C31854">
      <w:pPr>
        <w:spacing w:line="216" w:lineRule="auto"/>
        <w:ind w:firstLine="709"/>
        <w:jc w:val="both"/>
        <w:rPr>
          <w:sz w:val="24"/>
          <w:szCs w:val="24"/>
          <w:lang w:eastAsia="zh-CN"/>
        </w:rPr>
      </w:pPr>
      <w:r w:rsidRPr="00C31854">
        <w:rPr>
          <w:b/>
          <w:sz w:val="24"/>
          <w:szCs w:val="24"/>
          <w:u w:val="single"/>
          <w:lang w:eastAsia="zh-CN"/>
        </w:rPr>
        <w:t>Общая трудоемкость дисциплины</w:t>
      </w:r>
      <w:r w:rsidRPr="00C31854">
        <w:rPr>
          <w:sz w:val="24"/>
          <w:szCs w:val="24"/>
          <w:lang w:eastAsia="zh-CN"/>
        </w:rPr>
        <w:t xml:space="preserve"> составляет</w:t>
      </w:r>
      <w:r w:rsidR="00443252">
        <w:rPr>
          <w:sz w:val="24"/>
          <w:szCs w:val="24"/>
          <w:lang w:eastAsia="zh-CN"/>
        </w:rPr>
        <w:t xml:space="preserve"> 2</w:t>
      </w:r>
      <w:r w:rsidR="00FC01DC">
        <w:rPr>
          <w:sz w:val="24"/>
          <w:szCs w:val="24"/>
          <w:lang w:eastAsia="zh-CN"/>
        </w:rPr>
        <w:t xml:space="preserve"> з. е. – 72 академических часа</w:t>
      </w:r>
      <w:r w:rsidRPr="00C31854">
        <w:rPr>
          <w:sz w:val="24"/>
          <w:szCs w:val="24"/>
          <w:lang w:eastAsia="zh-CN"/>
        </w:rPr>
        <w:t xml:space="preserve">. </w:t>
      </w:r>
    </w:p>
    <w:p w:rsidR="00C31854" w:rsidRPr="00C31854" w:rsidRDefault="00C31854" w:rsidP="00C31854">
      <w:pPr>
        <w:spacing w:line="216" w:lineRule="auto"/>
        <w:jc w:val="both"/>
        <w:rPr>
          <w:sz w:val="24"/>
          <w:szCs w:val="24"/>
          <w:lang w:eastAsia="zh-CN"/>
        </w:rPr>
      </w:pPr>
      <w:r w:rsidRPr="00C31854">
        <w:rPr>
          <w:sz w:val="24"/>
          <w:szCs w:val="24"/>
          <w:lang w:eastAsia="zh-CN"/>
        </w:rPr>
        <w:tab/>
        <w:t>По видам учебной деятельности дисциплина распределена следующим образом:</w:t>
      </w:r>
    </w:p>
    <w:p w:rsidR="00C31854" w:rsidRPr="00C31854" w:rsidRDefault="00C31854" w:rsidP="00C31854">
      <w:pPr>
        <w:spacing w:line="216" w:lineRule="auto"/>
        <w:jc w:val="both"/>
        <w:rPr>
          <w:sz w:val="24"/>
          <w:szCs w:val="24"/>
          <w:lang w:eastAsia="zh-CN"/>
        </w:rPr>
      </w:pPr>
      <w:r w:rsidRPr="00C31854">
        <w:rPr>
          <w:sz w:val="24"/>
          <w:szCs w:val="24"/>
          <w:lang w:eastAsia="zh-CN"/>
        </w:rPr>
        <w:t>- для очной формы обучения.</w:t>
      </w:r>
    </w:p>
    <w:p w:rsidR="00C31854" w:rsidRPr="00C31854" w:rsidRDefault="00C31854" w:rsidP="00C31854">
      <w:pPr>
        <w:spacing w:line="216" w:lineRule="auto"/>
        <w:jc w:val="both"/>
        <w:rPr>
          <w:sz w:val="24"/>
          <w:szCs w:val="24"/>
          <w:lang w:eastAsia="zh-CN"/>
        </w:rPr>
      </w:pPr>
    </w:p>
    <w:p w:rsidR="00C31854" w:rsidRPr="00C31854" w:rsidRDefault="00C31854" w:rsidP="00C31854">
      <w:pPr>
        <w:spacing w:line="216" w:lineRule="auto"/>
        <w:jc w:val="right"/>
        <w:rPr>
          <w:sz w:val="24"/>
          <w:szCs w:val="24"/>
          <w:lang w:eastAsia="zh-CN"/>
        </w:rPr>
      </w:pPr>
      <w:r w:rsidRPr="00C31854">
        <w:rPr>
          <w:sz w:val="24"/>
          <w:szCs w:val="24"/>
          <w:lang w:eastAsia="zh-CN"/>
        </w:rPr>
        <w:t>Таблица 2</w:t>
      </w:r>
    </w:p>
    <w:tbl>
      <w:tblPr>
        <w:tblW w:w="6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620"/>
        <w:gridCol w:w="1112"/>
        <w:gridCol w:w="1984"/>
      </w:tblGrid>
      <w:tr w:rsidR="00C31854" w:rsidRPr="00C31854" w:rsidTr="00EE1DB8">
        <w:trPr>
          <w:trHeight w:val="219"/>
          <w:tblHeader/>
          <w:jc w:val="center"/>
        </w:trPr>
        <w:tc>
          <w:tcPr>
            <w:tcW w:w="3620" w:type="dxa"/>
            <w:vMerge w:val="restart"/>
            <w:shd w:val="clear" w:color="auto" w:fill="auto"/>
          </w:tcPr>
          <w:p w:rsidR="00C31854" w:rsidRPr="00C31854" w:rsidRDefault="00C31854" w:rsidP="00C31854">
            <w:pPr>
              <w:spacing w:line="216" w:lineRule="auto"/>
              <w:jc w:val="center"/>
              <w:rPr>
                <w:sz w:val="24"/>
                <w:szCs w:val="24"/>
                <w:lang w:eastAsia="zh-CN"/>
              </w:rPr>
            </w:pPr>
            <w:r w:rsidRPr="00C31854">
              <w:rPr>
                <w:sz w:val="24"/>
                <w:szCs w:val="24"/>
                <w:lang w:eastAsia="zh-CN"/>
              </w:rPr>
              <w:t>Виды учебной деятельности</w:t>
            </w:r>
          </w:p>
          <w:p w:rsidR="00C31854" w:rsidRPr="00C31854" w:rsidRDefault="00C31854" w:rsidP="00C31854">
            <w:pPr>
              <w:spacing w:line="216" w:lineRule="auto"/>
              <w:jc w:val="center"/>
              <w:rPr>
                <w:i/>
                <w:iCs/>
                <w:sz w:val="24"/>
                <w:szCs w:val="24"/>
                <w:lang w:eastAsia="zh-CN"/>
              </w:rPr>
            </w:pPr>
          </w:p>
        </w:tc>
        <w:tc>
          <w:tcPr>
            <w:tcW w:w="1112" w:type="dxa"/>
            <w:vMerge w:val="restart"/>
            <w:shd w:val="clear" w:color="auto" w:fill="auto"/>
          </w:tcPr>
          <w:p w:rsidR="00C31854" w:rsidRPr="00C31854" w:rsidRDefault="00C31854" w:rsidP="00C31854">
            <w:pPr>
              <w:snapToGrid w:val="0"/>
              <w:spacing w:line="216" w:lineRule="auto"/>
              <w:jc w:val="center"/>
              <w:rPr>
                <w:i/>
                <w:iCs/>
                <w:sz w:val="24"/>
                <w:szCs w:val="24"/>
                <w:lang w:eastAsia="zh-CN"/>
              </w:rPr>
            </w:pPr>
          </w:p>
          <w:p w:rsidR="00C31854" w:rsidRPr="00C31854" w:rsidRDefault="00C31854" w:rsidP="00C31854">
            <w:pPr>
              <w:spacing w:line="216" w:lineRule="auto"/>
              <w:jc w:val="center"/>
              <w:rPr>
                <w:sz w:val="24"/>
                <w:szCs w:val="24"/>
                <w:lang w:eastAsia="zh-CN"/>
              </w:rPr>
            </w:pPr>
            <w:r w:rsidRPr="00C31854">
              <w:rPr>
                <w:sz w:val="24"/>
                <w:szCs w:val="24"/>
                <w:lang w:eastAsia="zh-CN"/>
              </w:rPr>
              <w:t xml:space="preserve">Всего </w:t>
            </w:r>
          </w:p>
        </w:tc>
        <w:tc>
          <w:tcPr>
            <w:tcW w:w="1984" w:type="dxa"/>
          </w:tcPr>
          <w:p w:rsidR="00C31854" w:rsidRPr="00C31854" w:rsidRDefault="00C31854" w:rsidP="00C31854">
            <w:pPr>
              <w:spacing w:line="216" w:lineRule="auto"/>
              <w:jc w:val="center"/>
              <w:rPr>
                <w:sz w:val="24"/>
                <w:szCs w:val="24"/>
                <w:lang w:eastAsia="zh-CN"/>
              </w:rPr>
            </w:pPr>
            <w:r w:rsidRPr="00C31854">
              <w:rPr>
                <w:sz w:val="24"/>
                <w:szCs w:val="24"/>
                <w:lang w:eastAsia="zh-CN"/>
              </w:rPr>
              <w:t>Семестры</w:t>
            </w:r>
          </w:p>
        </w:tc>
      </w:tr>
      <w:tr w:rsidR="00EE1DB8" w:rsidRPr="00C31854" w:rsidTr="00EE1DB8">
        <w:trPr>
          <w:trHeight w:val="270"/>
          <w:tblHeader/>
          <w:jc w:val="center"/>
        </w:trPr>
        <w:tc>
          <w:tcPr>
            <w:tcW w:w="3620" w:type="dxa"/>
            <w:vMerge/>
            <w:shd w:val="clear" w:color="auto" w:fill="auto"/>
          </w:tcPr>
          <w:p w:rsidR="00EE1DB8" w:rsidRPr="00C31854" w:rsidRDefault="00EE1DB8" w:rsidP="00C31854">
            <w:pPr>
              <w:snapToGrid w:val="0"/>
              <w:spacing w:line="216" w:lineRule="auto"/>
              <w:rPr>
                <w:sz w:val="24"/>
                <w:szCs w:val="24"/>
                <w:lang w:eastAsia="zh-CN"/>
              </w:rPr>
            </w:pPr>
          </w:p>
        </w:tc>
        <w:tc>
          <w:tcPr>
            <w:tcW w:w="1112" w:type="dxa"/>
            <w:vMerge/>
            <w:shd w:val="clear" w:color="auto" w:fill="auto"/>
          </w:tcPr>
          <w:p w:rsidR="00EE1DB8" w:rsidRPr="00C31854" w:rsidRDefault="00EE1DB8" w:rsidP="00C31854">
            <w:pPr>
              <w:snapToGrid w:val="0"/>
              <w:spacing w:line="216" w:lineRule="auto"/>
              <w:rPr>
                <w:sz w:val="24"/>
                <w:szCs w:val="24"/>
                <w:lang w:eastAsia="zh-CN"/>
              </w:rPr>
            </w:pPr>
          </w:p>
        </w:tc>
        <w:tc>
          <w:tcPr>
            <w:tcW w:w="1984" w:type="dxa"/>
          </w:tcPr>
          <w:p w:rsidR="00EE1DB8" w:rsidRPr="00C31854" w:rsidRDefault="00EE1DB8" w:rsidP="00C31854">
            <w:pPr>
              <w:spacing w:line="216" w:lineRule="auto"/>
              <w:jc w:val="center"/>
              <w:rPr>
                <w:sz w:val="24"/>
                <w:szCs w:val="24"/>
                <w:lang w:eastAsia="zh-CN"/>
              </w:rPr>
            </w:pPr>
            <w:r>
              <w:rPr>
                <w:sz w:val="24"/>
                <w:szCs w:val="24"/>
                <w:lang w:eastAsia="zh-CN"/>
              </w:rPr>
              <w:t>7</w:t>
            </w:r>
          </w:p>
        </w:tc>
      </w:tr>
      <w:tr w:rsidR="00EE1DB8" w:rsidRPr="00C31854" w:rsidTr="00EE1DB8">
        <w:trPr>
          <w:trHeight w:val="424"/>
          <w:jc w:val="center"/>
        </w:trPr>
        <w:tc>
          <w:tcPr>
            <w:tcW w:w="3620" w:type="dxa"/>
            <w:shd w:val="clear" w:color="auto" w:fill="E0E0E0"/>
          </w:tcPr>
          <w:p w:rsidR="00EE1DB8" w:rsidRPr="00C31854" w:rsidRDefault="00EE1DB8" w:rsidP="00C31854">
            <w:pPr>
              <w:spacing w:line="216" w:lineRule="auto"/>
              <w:rPr>
                <w:b/>
                <w:bCs/>
                <w:sz w:val="24"/>
                <w:szCs w:val="24"/>
                <w:lang w:eastAsia="zh-CN"/>
              </w:rPr>
            </w:pPr>
            <w:r w:rsidRPr="00C31854">
              <w:rPr>
                <w:b/>
                <w:bCs/>
                <w:sz w:val="24"/>
                <w:szCs w:val="24"/>
                <w:lang w:eastAsia="zh-CN"/>
              </w:rPr>
              <w:t>Контактная работа обучающихся</w:t>
            </w:r>
          </w:p>
        </w:tc>
        <w:tc>
          <w:tcPr>
            <w:tcW w:w="1112" w:type="dxa"/>
            <w:shd w:val="clear" w:color="auto" w:fill="E0E0E0"/>
            <w:vAlign w:val="center"/>
          </w:tcPr>
          <w:p w:rsidR="00EE1DB8" w:rsidRPr="00C31854" w:rsidRDefault="00F24036" w:rsidP="00C31854">
            <w:pPr>
              <w:spacing w:line="216" w:lineRule="auto"/>
              <w:jc w:val="center"/>
              <w:rPr>
                <w:i/>
                <w:sz w:val="24"/>
                <w:szCs w:val="24"/>
                <w:lang w:eastAsia="zh-CN"/>
              </w:rPr>
            </w:pPr>
            <w:r>
              <w:rPr>
                <w:i/>
                <w:sz w:val="24"/>
                <w:szCs w:val="24"/>
                <w:lang w:eastAsia="zh-CN"/>
              </w:rPr>
              <w:t>34</w:t>
            </w:r>
          </w:p>
        </w:tc>
        <w:tc>
          <w:tcPr>
            <w:tcW w:w="1984" w:type="dxa"/>
            <w:shd w:val="clear" w:color="auto" w:fill="E0E0E0"/>
          </w:tcPr>
          <w:p w:rsidR="00EE1DB8" w:rsidRPr="00C31854" w:rsidRDefault="00EE1DB8" w:rsidP="00C31854">
            <w:pPr>
              <w:spacing w:line="216" w:lineRule="auto"/>
              <w:jc w:val="center"/>
              <w:rPr>
                <w:i/>
                <w:sz w:val="24"/>
                <w:szCs w:val="24"/>
                <w:lang w:eastAsia="zh-CN"/>
              </w:rPr>
            </w:pPr>
            <w:r>
              <w:rPr>
                <w:i/>
                <w:sz w:val="24"/>
                <w:szCs w:val="24"/>
                <w:lang w:eastAsia="zh-CN"/>
              </w:rPr>
              <w:t>34</w:t>
            </w: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в том числе:</w:t>
            </w:r>
          </w:p>
        </w:tc>
        <w:tc>
          <w:tcPr>
            <w:tcW w:w="1112" w:type="dxa"/>
            <w:shd w:val="clear" w:color="auto" w:fill="auto"/>
          </w:tcPr>
          <w:p w:rsidR="00EE1DB8" w:rsidRPr="00C31854" w:rsidRDefault="00EE1DB8" w:rsidP="00C31854">
            <w:pPr>
              <w:spacing w:line="216" w:lineRule="auto"/>
              <w:jc w:val="center"/>
              <w:rPr>
                <w:i/>
                <w:sz w:val="24"/>
                <w:szCs w:val="24"/>
                <w:lang w:eastAsia="zh-CN"/>
              </w:rPr>
            </w:pPr>
          </w:p>
        </w:tc>
        <w:tc>
          <w:tcPr>
            <w:tcW w:w="1984" w:type="dxa"/>
          </w:tcPr>
          <w:p w:rsidR="00EE1DB8" w:rsidRPr="00C31854" w:rsidRDefault="00EE1DB8" w:rsidP="00C31854">
            <w:pPr>
              <w:spacing w:line="216" w:lineRule="auto"/>
              <w:jc w:val="center"/>
              <w:rPr>
                <w:i/>
                <w:sz w:val="24"/>
                <w:szCs w:val="24"/>
                <w:lang w:eastAsia="zh-CN"/>
              </w:rPr>
            </w:pP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Занятия лекционного типа</w:t>
            </w:r>
          </w:p>
        </w:tc>
        <w:tc>
          <w:tcPr>
            <w:tcW w:w="1112" w:type="dxa"/>
            <w:shd w:val="clear" w:color="auto" w:fill="auto"/>
            <w:vAlign w:val="center"/>
          </w:tcPr>
          <w:p w:rsidR="00EE1DB8" w:rsidRPr="00C31854" w:rsidRDefault="00F24036" w:rsidP="00C31854">
            <w:pPr>
              <w:spacing w:line="216" w:lineRule="auto"/>
              <w:jc w:val="center"/>
              <w:rPr>
                <w:i/>
                <w:sz w:val="24"/>
                <w:szCs w:val="24"/>
                <w:lang w:eastAsia="zh-CN"/>
              </w:rPr>
            </w:pPr>
            <w:r>
              <w:rPr>
                <w:i/>
                <w:sz w:val="24"/>
                <w:szCs w:val="24"/>
                <w:lang w:eastAsia="zh-CN"/>
              </w:rPr>
              <w:t>28</w:t>
            </w:r>
          </w:p>
        </w:tc>
        <w:tc>
          <w:tcPr>
            <w:tcW w:w="1984" w:type="dxa"/>
          </w:tcPr>
          <w:p w:rsidR="00EE1DB8" w:rsidRPr="00C31854" w:rsidRDefault="00EE1DB8" w:rsidP="00C31854">
            <w:pPr>
              <w:spacing w:line="216" w:lineRule="auto"/>
              <w:jc w:val="center"/>
              <w:rPr>
                <w:i/>
                <w:sz w:val="24"/>
                <w:szCs w:val="24"/>
                <w:lang w:eastAsia="zh-CN"/>
              </w:rPr>
            </w:pPr>
            <w:r>
              <w:rPr>
                <w:i/>
                <w:sz w:val="24"/>
                <w:szCs w:val="24"/>
                <w:lang w:eastAsia="zh-CN"/>
              </w:rPr>
              <w:t>28</w:t>
            </w: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Занятия семинарского типа</w:t>
            </w:r>
          </w:p>
        </w:tc>
        <w:tc>
          <w:tcPr>
            <w:tcW w:w="1112" w:type="dxa"/>
            <w:shd w:val="clear" w:color="auto" w:fill="auto"/>
            <w:vAlign w:val="center"/>
          </w:tcPr>
          <w:p w:rsidR="00EE1DB8" w:rsidRPr="00C31854" w:rsidRDefault="00F24036" w:rsidP="00C31854">
            <w:pPr>
              <w:spacing w:line="216" w:lineRule="auto"/>
              <w:jc w:val="center"/>
              <w:rPr>
                <w:i/>
                <w:sz w:val="24"/>
                <w:szCs w:val="24"/>
                <w:lang w:eastAsia="zh-CN"/>
              </w:rPr>
            </w:pPr>
            <w:r>
              <w:rPr>
                <w:i/>
                <w:sz w:val="24"/>
                <w:szCs w:val="24"/>
                <w:lang w:eastAsia="zh-CN"/>
              </w:rPr>
              <w:t>6</w:t>
            </w:r>
          </w:p>
        </w:tc>
        <w:tc>
          <w:tcPr>
            <w:tcW w:w="1984" w:type="dxa"/>
          </w:tcPr>
          <w:p w:rsidR="00EE1DB8" w:rsidRPr="00C31854" w:rsidRDefault="00EE1DB8" w:rsidP="00C31854">
            <w:pPr>
              <w:spacing w:line="216" w:lineRule="auto"/>
              <w:jc w:val="center"/>
              <w:rPr>
                <w:i/>
                <w:sz w:val="24"/>
                <w:szCs w:val="24"/>
                <w:lang w:eastAsia="zh-CN"/>
              </w:rPr>
            </w:pPr>
            <w:r>
              <w:rPr>
                <w:i/>
                <w:sz w:val="24"/>
                <w:szCs w:val="24"/>
                <w:lang w:eastAsia="zh-CN"/>
              </w:rPr>
              <w:t>6</w:t>
            </w: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Индивидуальные и другие виды занятий, контроль</w:t>
            </w:r>
          </w:p>
        </w:tc>
        <w:tc>
          <w:tcPr>
            <w:tcW w:w="1112" w:type="dxa"/>
            <w:shd w:val="clear" w:color="auto" w:fill="auto"/>
            <w:vAlign w:val="center"/>
          </w:tcPr>
          <w:p w:rsidR="00EE1DB8" w:rsidRPr="00C31854" w:rsidRDefault="00EE1DB8" w:rsidP="00C31854">
            <w:pPr>
              <w:spacing w:line="216" w:lineRule="auto"/>
              <w:jc w:val="center"/>
              <w:rPr>
                <w:i/>
                <w:sz w:val="24"/>
                <w:szCs w:val="24"/>
                <w:lang w:eastAsia="zh-CN"/>
              </w:rPr>
            </w:pPr>
          </w:p>
        </w:tc>
        <w:tc>
          <w:tcPr>
            <w:tcW w:w="1984" w:type="dxa"/>
          </w:tcPr>
          <w:p w:rsidR="00EE1DB8" w:rsidRPr="00C31854" w:rsidRDefault="00EE1DB8" w:rsidP="00C31854">
            <w:pPr>
              <w:spacing w:line="216" w:lineRule="auto"/>
              <w:jc w:val="center"/>
              <w:rPr>
                <w:i/>
                <w:sz w:val="24"/>
                <w:szCs w:val="24"/>
                <w:lang w:eastAsia="zh-CN"/>
              </w:rPr>
            </w:pP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sz w:val="24"/>
                <w:szCs w:val="24"/>
                <w:lang w:eastAsia="zh-CN"/>
              </w:rPr>
              <w:t>Групповые консультации</w:t>
            </w:r>
          </w:p>
        </w:tc>
        <w:tc>
          <w:tcPr>
            <w:tcW w:w="1112" w:type="dxa"/>
            <w:shd w:val="clear" w:color="auto" w:fill="auto"/>
            <w:vAlign w:val="center"/>
          </w:tcPr>
          <w:p w:rsidR="00EE1DB8" w:rsidRPr="00C31854" w:rsidRDefault="00EE1DB8" w:rsidP="00C31854">
            <w:pPr>
              <w:spacing w:line="216" w:lineRule="auto"/>
              <w:jc w:val="center"/>
              <w:rPr>
                <w:i/>
                <w:sz w:val="24"/>
                <w:szCs w:val="24"/>
                <w:lang w:eastAsia="zh-CN"/>
              </w:rPr>
            </w:pPr>
          </w:p>
        </w:tc>
        <w:tc>
          <w:tcPr>
            <w:tcW w:w="1984" w:type="dxa"/>
          </w:tcPr>
          <w:p w:rsidR="00EE1DB8" w:rsidRPr="00C31854" w:rsidRDefault="00EE1DB8" w:rsidP="00C31854">
            <w:pPr>
              <w:spacing w:line="216" w:lineRule="auto"/>
              <w:jc w:val="center"/>
              <w:rPr>
                <w:i/>
                <w:sz w:val="24"/>
                <w:szCs w:val="24"/>
                <w:lang w:eastAsia="zh-CN"/>
              </w:rPr>
            </w:pPr>
          </w:p>
        </w:tc>
      </w:tr>
      <w:tr w:rsidR="00EE1DB8" w:rsidRPr="00C31854" w:rsidTr="00EE1DB8">
        <w:trPr>
          <w:jc w:val="center"/>
        </w:trPr>
        <w:tc>
          <w:tcPr>
            <w:tcW w:w="3620" w:type="dxa"/>
            <w:shd w:val="clear" w:color="auto" w:fill="E0E0E0"/>
          </w:tcPr>
          <w:p w:rsidR="00EE1DB8" w:rsidRPr="00C31854" w:rsidRDefault="00EE1DB8" w:rsidP="00C31854">
            <w:pPr>
              <w:spacing w:line="216" w:lineRule="auto"/>
              <w:rPr>
                <w:b/>
                <w:bCs/>
                <w:sz w:val="24"/>
                <w:szCs w:val="24"/>
                <w:lang w:eastAsia="zh-CN"/>
              </w:rPr>
            </w:pPr>
            <w:r w:rsidRPr="00C31854">
              <w:rPr>
                <w:b/>
                <w:bCs/>
                <w:sz w:val="24"/>
                <w:szCs w:val="24"/>
                <w:lang w:eastAsia="zh-CN"/>
              </w:rPr>
              <w:t xml:space="preserve">Самостоятельная работа  </w:t>
            </w:r>
          </w:p>
        </w:tc>
        <w:tc>
          <w:tcPr>
            <w:tcW w:w="1112" w:type="dxa"/>
            <w:shd w:val="clear" w:color="auto" w:fill="E0E0E0"/>
            <w:vAlign w:val="center"/>
          </w:tcPr>
          <w:p w:rsidR="00EE1DB8" w:rsidRPr="00C31854" w:rsidRDefault="00F24036" w:rsidP="00C31854">
            <w:pPr>
              <w:spacing w:line="216" w:lineRule="auto"/>
              <w:jc w:val="center"/>
              <w:rPr>
                <w:i/>
                <w:sz w:val="24"/>
                <w:szCs w:val="24"/>
                <w:lang w:eastAsia="zh-CN"/>
              </w:rPr>
            </w:pPr>
            <w:r>
              <w:rPr>
                <w:i/>
                <w:sz w:val="24"/>
                <w:szCs w:val="24"/>
                <w:lang w:eastAsia="zh-CN"/>
              </w:rPr>
              <w:t>38</w:t>
            </w:r>
          </w:p>
        </w:tc>
        <w:tc>
          <w:tcPr>
            <w:tcW w:w="1984" w:type="dxa"/>
            <w:shd w:val="clear" w:color="auto" w:fill="E0E0E0"/>
          </w:tcPr>
          <w:p w:rsidR="00EE1DB8" w:rsidRPr="00C31854" w:rsidRDefault="00EE1DB8" w:rsidP="00C31854">
            <w:pPr>
              <w:spacing w:line="216" w:lineRule="auto"/>
              <w:jc w:val="center"/>
              <w:rPr>
                <w:i/>
                <w:sz w:val="24"/>
                <w:szCs w:val="24"/>
                <w:lang w:eastAsia="zh-CN"/>
              </w:rPr>
            </w:pPr>
            <w:r>
              <w:rPr>
                <w:i/>
                <w:sz w:val="24"/>
                <w:szCs w:val="24"/>
                <w:lang w:eastAsia="zh-CN"/>
              </w:rPr>
              <w:t>38</w:t>
            </w:r>
          </w:p>
        </w:tc>
      </w:tr>
      <w:tr w:rsidR="00EE1DB8" w:rsidRPr="00C31854" w:rsidTr="00EE1DB8">
        <w:trPr>
          <w:jc w:val="center"/>
        </w:trPr>
        <w:tc>
          <w:tcPr>
            <w:tcW w:w="3620" w:type="dxa"/>
            <w:shd w:val="clear" w:color="auto" w:fill="auto"/>
          </w:tcPr>
          <w:p w:rsidR="00EE1DB8" w:rsidRPr="00C31854" w:rsidRDefault="00EE1DB8" w:rsidP="00C31854">
            <w:pPr>
              <w:spacing w:line="216" w:lineRule="auto"/>
              <w:rPr>
                <w:sz w:val="24"/>
                <w:szCs w:val="24"/>
                <w:lang w:eastAsia="zh-CN"/>
              </w:rPr>
            </w:pPr>
            <w:r w:rsidRPr="00C31854">
              <w:rPr>
                <w:b/>
                <w:bCs/>
                <w:sz w:val="24"/>
                <w:szCs w:val="24"/>
                <w:lang w:eastAsia="zh-CN"/>
              </w:rPr>
              <w:t>Форма промежуточной аттестации (экзамен)</w:t>
            </w:r>
          </w:p>
        </w:tc>
        <w:tc>
          <w:tcPr>
            <w:tcW w:w="1112" w:type="dxa"/>
            <w:shd w:val="clear" w:color="auto" w:fill="auto"/>
          </w:tcPr>
          <w:p w:rsidR="00EE1DB8" w:rsidRPr="00C31854" w:rsidRDefault="00EE1DB8" w:rsidP="00C31854">
            <w:pPr>
              <w:spacing w:line="216" w:lineRule="auto"/>
              <w:jc w:val="center"/>
              <w:rPr>
                <w:bCs/>
                <w:i/>
                <w:sz w:val="24"/>
                <w:szCs w:val="24"/>
                <w:lang w:eastAsia="zh-CN"/>
              </w:rPr>
            </w:pPr>
          </w:p>
        </w:tc>
        <w:tc>
          <w:tcPr>
            <w:tcW w:w="1984" w:type="dxa"/>
          </w:tcPr>
          <w:p w:rsidR="00EE1DB8" w:rsidRPr="00C31854" w:rsidRDefault="00EE1DB8" w:rsidP="00C31854">
            <w:pPr>
              <w:spacing w:line="216" w:lineRule="auto"/>
              <w:jc w:val="center"/>
              <w:rPr>
                <w:bCs/>
                <w:i/>
                <w:sz w:val="24"/>
                <w:szCs w:val="24"/>
                <w:lang w:eastAsia="zh-CN"/>
              </w:rPr>
            </w:pPr>
            <w:r>
              <w:rPr>
                <w:bCs/>
                <w:i/>
                <w:sz w:val="24"/>
                <w:szCs w:val="24"/>
                <w:lang w:eastAsia="zh-CN"/>
              </w:rPr>
              <w:t>За.</w:t>
            </w:r>
          </w:p>
        </w:tc>
      </w:tr>
      <w:tr w:rsidR="00EE1DB8" w:rsidRPr="00C31854" w:rsidTr="00EE1DB8">
        <w:trPr>
          <w:trHeight w:val="418"/>
          <w:jc w:val="center"/>
        </w:trPr>
        <w:tc>
          <w:tcPr>
            <w:tcW w:w="3620" w:type="dxa"/>
            <w:vMerge w:val="restart"/>
            <w:shd w:val="clear" w:color="auto" w:fill="E0E0E0"/>
          </w:tcPr>
          <w:p w:rsidR="00EE1DB8" w:rsidRPr="00C31854" w:rsidRDefault="00EE1DB8" w:rsidP="00C31854">
            <w:pPr>
              <w:spacing w:line="216" w:lineRule="auto"/>
              <w:rPr>
                <w:sz w:val="24"/>
                <w:szCs w:val="24"/>
                <w:lang w:eastAsia="zh-CN"/>
              </w:rPr>
            </w:pPr>
            <w:r w:rsidRPr="00C31854">
              <w:rPr>
                <w:sz w:val="24"/>
                <w:szCs w:val="24"/>
                <w:lang w:eastAsia="zh-CN"/>
              </w:rPr>
              <w:t>Общая трудоемкость                               час</w:t>
            </w:r>
          </w:p>
          <w:p w:rsidR="00EE1DB8" w:rsidRPr="00C31854" w:rsidRDefault="00EE1DB8" w:rsidP="00C31854">
            <w:pPr>
              <w:spacing w:line="216" w:lineRule="auto"/>
              <w:rPr>
                <w:sz w:val="24"/>
                <w:szCs w:val="24"/>
                <w:lang w:eastAsia="zh-CN"/>
              </w:rPr>
            </w:pPr>
            <w:r w:rsidRPr="00C31854">
              <w:rPr>
                <w:sz w:val="24"/>
                <w:szCs w:val="24"/>
                <w:lang w:eastAsia="zh-CN"/>
              </w:rPr>
              <w:t xml:space="preserve">                                                               з.е.</w:t>
            </w:r>
          </w:p>
        </w:tc>
        <w:tc>
          <w:tcPr>
            <w:tcW w:w="1112" w:type="dxa"/>
            <w:shd w:val="clear" w:color="auto" w:fill="E0E0E0"/>
            <w:vAlign w:val="center"/>
          </w:tcPr>
          <w:p w:rsidR="00EE1DB8" w:rsidRPr="00C31854" w:rsidRDefault="00F24036" w:rsidP="00C31854">
            <w:pPr>
              <w:spacing w:line="216" w:lineRule="auto"/>
              <w:jc w:val="center"/>
              <w:rPr>
                <w:i/>
                <w:sz w:val="24"/>
                <w:szCs w:val="24"/>
                <w:lang w:eastAsia="zh-CN"/>
              </w:rPr>
            </w:pPr>
            <w:r>
              <w:rPr>
                <w:i/>
                <w:sz w:val="24"/>
                <w:szCs w:val="24"/>
                <w:lang w:eastAsia="zh-CN"/>
              </w:rPr>
              <w:t>72</w:t>
            </w:r>
          </w:p>
        </w:tc>
        <w:tc>
          <w:tcPr>
            <w:tcW w:w="1984" w:type="dxa"/>
            <w:shd w:val="clear" w:color="auto" w:fill="E0E0E0"/>
          </w:tcPr>
          <w:p w:rsidR="00EE1DB8" w:rsidRPr="00C31854" w:rsidRDefault="00EE1DB8" w:rsidP="00C31854">
            <w:pPr>
              <w:spacing w:line="216" w:lineRule="auto"/>
              <w:jc w:val="center"/>
              <w:rPr>
                <w:i/>
                <w:sz w:val="24"/>
                <w:szCs w:val="24"/>
                <w:lang w:eastAsia="zh-CN"/>
              </w:rPr>
            </w:pPr>
            <w:r>
              <w:rPr>
                <w:i/>
                <w:sz w:val="24"/>
                <w:szCs w:val="24"/>
                <w:lang w:eastAsia="zh-CN"/>
              </w:rPr>
              <w:t>72</w:t>
            </w:r>
          </w:p>
        </w:tc>
      </w:tr>
      <w:tr w:rsidR="00EE1DB8" w:rsidRPr="00C31854" w:rsidTr="00EE1DB8">
        <w:trPr>
          <w:trHeight w:val="345"/>
          <w:jc w:val="center"/>
        </w:trPr>
        <w:tc>
          <w:tcPr>
            <w:tcW w:w="3620" w:type="dxa"/>
            <w:vMerge/>
            <w:shd w:val="clear" w:color="auto" w:fill="E0E0E0"/>
          </w:tcPr>
          <w:p w:rsidR="00EE1DB8" w:rsidRPr="00C31854" w:rsidRDefault="00EE1DB8" w:rsidP="00C31854">
            <w:pPr>
              <w:snapToGrid w:val="0"/>
              <w:spacing w:line="216" w:lineRule="auto"/>
              <w:rPr>
                <w:sz w:val="24"/>
                <w:szCs w:val="24"/>
                <w:lang w:eastAsia="zh-CN"/>
              </w:rPr>
            </w:pPr>
          </w:p>
        </w:tc>
        <w:tc>
          <w:tcPr>
            <w:tcW w:w="1112" w:type="dxa"/>
            <w:shd w:val="clear" w:color="auto" w:fill="auto"/>
            <w:vAlign w:val="center"/>
          </w:tcPr>
          <w:p w:rsidR="00EE1DB8" w:rsidRPr="00C31854" w:rsidRDefault="00F24036" w:rsidP="00C31854">
            <w:pPr>
              <w:spacing w:line="216" w:lineRule="auto"/>
              <w:jc w:val="center"/>
              <w:rPr>
                <w:b/>
                <w:i/>
                <w:sz w:val="24"/>
                <w:szCs w:val="24"/>
                <w:lang w:eastAsia="zh-CN"/>
              </w:rPr>
            </w:pPr>
            <w:r>
              <w:rPr>
                <w:b/>
                <w:i/>
                <w:sz w:val="24"/>
                <w:szCs w:val="24"/>
                <w:lang w:eastAsia="zh-CN"/>
              </w:rPr>
              <w:t>2</w:t>
            </w:r>
          </w:p>
        </w:tc>
        <w:tc>
          <w:tcPr>
            <w:tcW w:w="1984" w:type="dxa"/>
          </w:tcPr>
          <w:p w:rsidR="00EE1DB8" w:rsidRDefault="00EE1DB8" w:rsidP="00C31854">
            <w:pPr>
              <w:spacing w:line="216" w:lineRule="auto"/>
              <w:jc w:val="center"/>
              <w:rPr>
                <w:b/>
                <w:i/>
                <w:sz w:val="24"/>
                <w:szCs w:val="24"/>
                <w:lang w:eastAsia="zh-CN"/>
              </w:rPr>
            </w:pPr>
          </w:p>
          <w:p w:rsidR="00EE1DB8" w:rsidRPr="00C31854" w:rsidRDefault="00EE1DB8" w:rsidP="00C31854">
            <w:pPr>
              <w:spacing w:line="216" w:lineRule="auto"/>
              <w:jc w:val="center"/>
              <w:rPr>
                <w:b/>
                <w:i/>
                <w:sz w:val="24"/>
                <w:szCs w:val="24"/>
                <w:lang w:eastAsia="zh-CN"/>
              </w:rPr>
            </w:pPr>
            <w:r>
              <w:rPr>
                <w:b/>
                <w:i/>
                <w:sz w:val="24"/>
                <w:szCs w:val="24"/>
                <w:lang w:eastAsia="zh-CN"/>
              </w:rPr>
              <w:t>2</w:t>
            </w:r>
          </w:p>
        </w:tc>
      </w:tr>
    </w:tbl>
    <w:p w:rsidR="00C31854" w:rsidRPr="00C31854" w:rsidRDefault="00C31854" w:rsidP="00C31854">
      <w:pPr>
        <w:spacing w:line="216" w:lineRule="auto"/>
        <w:rPr>
          <w:sz w:val="24"/>
          <w:szCs w:val="24"/>
          <w:lang w:eastAsia="zh-CN"/>
        </w:rPr>
      </w:pPr>
    </w:p>
    <w:p w:rsidR="00C31854" w:rsidRPr="00C31854" w:rsidRDefault="00C31854" w:rsidP="00C31854">
      <w:pPr>
        <w:spacing w:line="216" w:lineRule="auto"/>
        <w:rPr>
          <w:sz w:val="24"/>
          <w:szCs w:val="24"/>
          <w:lang w:eastAsia="zh-CN"/>
        </w:rPr>
      </w:pPr>
    </w:p>
    <w:p w:rsidR="00C31854" w:rsidRPr="00C31854" w:rsidRDefault="00C31854" w:rsidP="00C31854">
      <w:pPr>
        <w:spacing w:line="216" w:lineRule="auto"/>
        <w:rPr>
          <w:sz w:val="24"/>
          <w:szCs w:val="24"/>
          <w:lang w:eastAsia="zh-CN"/>
        </w:rPr>
      </w:pPr>
      <w:r w:rsidRPr="00C31854">
        <w:rPr>
          <w:sz w:val="24"/>
          <w:szCs w:val="24"/>
          <w:lang w:eastAsia="zh-CN"/>
        </w:rPr>
        <w:t>- для заочной формы обучения.</w:t>
      </w:r>
    </w:p>
    <w:p w:rsidR="00C31854" w:rsidRPr="00C31854" w:rsidRDefault="00C31854" w:rsidP="00C31854">
      <w:pPr>
        <w:spacing w:line="216" w:lineRule="auto"/>
        <w:rPr>
          <w:sz w:val="24"/>
          <w:szCs w:val="24"/>
          <w:lang w:eastAsia="zh-CN"/>
        </w:rPr>
      </w:pPr>
    </w:p>
    <w:p w:rsidR="00C31854" w:rsidRPr="00C31854" w:rsidRDefault="00C31854" w:rsidP="00C31854">
      <w:pPr>
        <w:spacing w:line="216" w:lineRule="auto"/>
        <w:rPr>
          <w:sz w:val="24"/>
          <w:szCs w:val="24"/>
          <w:lang w:eastAsia="zh-CN"/>
        </w:rPr>
      </w:pPr>
      <w:r w:rsidRPr="00C31854">
        <w:rPr>
          <w:sz w:val="24"/>
          <w:szCs w:val="24"/>
          <w:lang w:eastAsia="zh-CN"/>
        </w:rPr>
        <w:t>Таблица 3</w:t>
      </w:r>
    </w:p>
    <w:tbl>
      <w:tblPr>
        <w:tblW w:w="6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620"/>
        <w:gridCol w:w="1112"/>
        <w:gridCol w:w="1984"/>
      </w:tblGrid>
      <w:tr w:rsidR="00C31854" w:rsidRPr="00C31854" w:rsidTr="008D163A">
        <w:trPr>
          <w:trHeight w:val="219"/>
          <w:tblHeader/>
          <w:jc w:val="center"/>
        </w:trPr>
        <w:tc>
          <w:tcPr>
            <w:tcW w:w="3620" w:type="dxa"/>
            <w:vMerge w:val="restart"/>
            <w:shd w:val="clear" w:color="auto" w:fill="auto"/>
          </w:tcPr>
          <w:p w:rsidR="00C31854" w:rsidRPr="00C31854" w:rsidRDefault="00C31854" w:rsidP="00C31854">
            <w:pPr>
              <w:spacing w:line="216" w:lineRule="auto"/>
              <w:rPr>
                <w:sz w:val="24"/>
                <w:szCs w:val="24"/>
                <w:lang w:eastAsia="zh-CN"/>
              </w:rPr>
            </w:pPr>
            <w:r w:rsidRPr="00C31854">
              <w:rPr>
                <w:sz w:val="24"/>
                <w:szCs w:val="24"/>
                <w:lang w:eastAsia="zh-CN"/>
              </w:rPr>
              <w:t>Виды учебной деятельности</w:t>
            </w:r>
          </w:p>
          <w:p w:rsidR="00C31854" w:rsidRPr="00C31854" w:rsidRDefault="00C31854" w:rsidP="00C31854">
            <w:pPr>
              <w:spacing w:line="216" w:lineRule="auto"/>
              <w:rPr>
                <w:i/>
                <w:iCs/>
                <w:sz w:val="24"/>
                <w:szCs w:val="24"/>
                <w:lang w:eastAsia="zh-CN"/>
              </w:rPr>
            </w:pPr>
          </w:p>
        </w:tc>
        <w:tc>
          <w:tcPr>
            <w:tcW w:w="1112" w:type="dxa"/>
            <w:vMerge w:val="restart"/>
            <w:shd w:val="clear" w:color="auto" w:fill="auto"/>
          </w:tcPr>
          <w:p w:rsidR="00C31854" w:rsidRPr="00C31854" w:rsidRDefault="00C31854" w:rsidP="00C31854">
            <w:pPr>
              <w:spacing w:line="216" w:lineRule="auto"/>
              <w:rPr>
                <w:i/>
                <w:iCs/>
                <w:sz w:val="24"/>
                <w:szCs w:val="24"/>
                <w:lang w:eastAsia="zh-CN"/>
              </w:rPr>
            </w:pPr>
          </w:p>
          <w:p w:rsidR="00C31854" w:rsidRPr="00C31854" w:rsidRDefault="00C31854" w:rsidP="00C31854">
            <w:pPr>
              <w:spacing w:line="216" w:lineRule="auto"/>
              <w:rPr>
                <w:sz w:val="24"/>
                <w:szCs w:val="24"/>
                <w:lang w:eastAsia="zh-CN"/>
              </w:rPr>
            </w:pPr>
            <w:r w:rsidRPr="00C31854">
              <w:rPr>
                <w:sz w:val="24"/>
                <w:szCs w:val="24"/>
                <w:lang w:eastAsia="zh-CN"/>
              </w:rPr>
              <w:t xml:space="preserve">Всего </w:t>
            </w:r>
          </w:p>
        </w:tc>
        <w:tc>
          <w:tcPr>
            <w:tcW w:w="1984" w:type="dxa"/>
          </w:tcPr>
          <w:p w:rsidR="00C31854" w:rsidRPr="00C31854" w:rsidRDefault="00C31854" w:rsidP="00C31854">
            <w:pPr>
              <w:spacing w:line="216" w:lineRule="auto"/>
              <w:rPr>
                <w:sz w:val="24"/>
                <w:szCs w:val="24"/>
                <w:lang w:eastAsia="zh-CN"/>
              </w:rPr>
            </w:pPr>
            <w:r w:rsidRPr="00C31854">
              <w:rPr>
                <w:sz w:val="24"/>
                <w:szCs w:val="24"/>
                <w:lang w:eastAsia="zh-CN"/>
              </w:rPr>
              <w:t>Семестры</w:t>
            </w:r>
          </w:p>
        </w:tc>
      </w:tr>
      <w:tr w:rsidR="008D163A" w:rsidRPr="00C31854" w:rsidTr="008D163A">
        <w:trPr>
          <w:trHeight w:val="270"/>
          <w:tblHeader/>
          <w:jc w:val="center"/>
        </w:trPr>
        <w:tc>
          <w:tcPr>
            <w:tcW w:w="3620" w:type="dxa"/>
            <w:vMerge/>
            <w:shd w:val="clear" w:color="auto" w:fill="auto"/>
          </w:tcPr>
          <w:p w:rsidR="008D163A" w:rsidRPr="00C31854" w:rsidRDefault="008D163A" w:rsidP="00C31854">
            <w:pPr>
              <w:spacing w:line="216" w:lineRule="auto"/>
              <w:rPr>
                <w:sz w:val="24"/>
                <w:szCs w:val="24"/>
                <w:lang w:eastAsia="zh-CN"/>
              </w:rPr>
            </w:pPr>
          </w:p>
        </w:tc>
        <w:tc>
          <w:tcPr>
            <w:tcW w:w="1112" w:type="dxa"/>
            <w:vMerge/>
            <w:shd w:val="clear" w:color="auto" w:fill="auto"/>
          </w:tcPr>
          <w:p w:rsidR="008D163A" w:rsidRPr="00C31854" w:rsidRDefault="008D163A" w:rsidP="00C31854">
            <w:pPr>
              <w:spacing w:line="216" w:lineRule="auto"/>
              <w:rPr>
                <w:sz w:val="24"/>
                <w:szCs w:val="24"/>
                <w:lang w:eastAsia="zh-CN"/>
              </w:rPr>
            </w:pPr>
          </w:p>
        </w:tc>
        <w:tc>
          <w:tcPr>
            <w:tcW w:w="1984" w:type="dxa"/>
          </w:tcPr>
          <w:p w:rsidR="008D163A" w:rsidRPr="00C31854" w:rsidRDefault="00400150" w:rsidP="00C31854">
            <w:pPr>
              <w:spacing w:line="216" w:lineRule="auto"/>
              <w:rPr>
                <w:sz w:val="24"/>
                <w:szCs w:val="24"/>
                <w:lang w:eastAsia="zh-CN"/>
              </w:rPr>
            </w:pPr>
            <w:r>
              <w:rPr>
                <w:sz w:val="24"/>
                <w:szCs w:val="24"/>
                <w:lang w:eastAsia="zh-CN"/>
              </w:rPr>
              <w:t>10</w:t>
            </w:r>
          </w:p>
        </w:tc>
      </w:tr>
      <w:tr w:rsidR="008D163A" w:rsidRPr="00C31854" w:rsidTr="008D163A">
        <w:trPr>
          <w:trHeight w:val="424"/>
          <w:jc w:val="center"/>
        </w:trPr>
        <w:tc>
          <w:tcPr>
            <w:tcW w:w="3620" w:type="dxa"/>
            <w:shd w:val="clear" w:color="auto" w:fill="E0E0E0"/>
          </w:tcPr>
          <w:p w:rsidR="008D163A" w:rsidRPr="00C31854" w:rsidRDefault="008D163A" w:rsidP="00C31854">
            <w:pPr>
              <w:spacing w:line="216" w:lineRule="auto"/>
              <w:rPr>
                <w:b/>
                <w:bCs/>
                <w:sz w:val="24"/>
                <w:szCs w:val="24"/>
                <w:lang w:eastAsia="zh-CN"/>
              </w:rPr>
            </w:pPr>
            <w:r w:rsidRPr="00C31854">
              <w:rPr>
                <w:b/>
                <w:bCs/>
                <w:sz w:val="24"/>
                <w:szCs w:val="24"/>
                <w:lang w:eastAsia="zh-CN"/>
              </w:rPr>
              <w:t>Контактная работа обучающихся</w:t>
            </w:r>
          </w:p>
        </w:tc>
        <w:tc>
          <w:tcPr>
            <w:tcW w:w="1112" w:type="dxa"/>
            <w:shd w:val="clear" w:color="auto" w:fill="E0E0E0"/>
            <w:vAlign w:val="center"/>
          </w:tcPr>
          <w:p w:rsidR="008D163A" w:rsidRPr="00C31854" w:rsidRDefault="00400150" w:rsidP="00C31854">
            <w:pPr>
              <w:spacing w:line="216" w:lineRule="auto"/>
              <w:rPr>
                <w:i/>
                <w:sz w:val="24"/>
                <w:szCs w:val="24"/>
                <w:lang w:eastAsia="zh-CN"/>
              </w:rPr>
            </w:pPr>
            <w:r>
              <w:rPr>
                <w:i/>
                <w:sz w:val="24"/>
                <w:szCs w:val="24"/>
                <w:lang w:eastAsia="zh-CN"/>
              </w:rPr>
              <w:t>14</w:t>
            </w:r>
          </w:p>
        </w:tc>
        <w:tc>
          <w:tcPr>
            <w:tcW w:w="1984" w:type="dxa"/>
            <w:shd w:val="clear" w:color="auto" w:fill="E0E0E0"/>
          </w:tcPr>
          <w:p w:rsidR="008D163A" w:rsidRPr="00C31854" w:rsidRDefault="00400150" w:rsidP="00C31854">
            <w:pPr>
              <w:spacing w:line="216" w:lineRule="auto"/>
              <w:rPr>
                <w:i/>
                <w:sz w:val="24"/>
                <w:szCs w:val="24"/>
                <w:lang w:eastAsia="zh-CN"/>
              </w:rPr>
            </w:pPr>
            <w:r>
              <w:rPr>
                <w:i/>
                <w:sz w:val="24"/>
                <w:szCs w:val="24"/>
                <w:lang w:eastAsia="zh-CN"/>
              </w:rPr>
              <w:t>14</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в том числе:</w:t>
            </w:r>
          </w:p>
        </w:tc>
        <w:tc>
          <w:tcPr>
            <w:tcW w:w="1112" w:type="dxa"/>
            <w:shd w:val="clear" w:color="auto" w:fill="auto"/>
          </w:tcPr>
          <w:p w:rsidR="008D163A" w:rsidRPr="00C31854" w:rsidRDefault="008D163A" w:rsidP="00C31854">
            <w:pPr>
              <w:spacing w:line="216" w:lineRule="auto"/>
              <w:rPr>
                <w:i/>
                <w:sz w:val="24"/>
                <w:szCs w:val="24"/>
                <w:lang w:eastAsia="zh-CN"/>
              </w:rPr>
            </w:pPr>
          </w:p>
        </w:tc>
        <w:tc>
          <w:tcPr>
            <w:tcW w:w="1984" w:type="dxa"/>
          </w:tcPr>
          <w:p w:rsidR="008D163A" w:rsidRPr="00C31854" w:rsidRDefault="008D163A" w:rsidP="00C31854">
            <w:pPr>
              <w:spacing w:line="216" w:lineRule="auto"/>
              <w:rPr>
                <w:i/>
                <w:sz w:val="24"/>
                <w:szCs w:val="24"/>
                <w:lang w:eastAsia="zh-CN"/>
              </w:rPr>
            </w:pP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Занятия лекционного типа</w:t>
            </w:r>
          </w:p>
        </w:tc>
        <w:tc>
          <w:tcPr>
            <w:tcW w:w="1112" w:type="dxa"/>
            <w:shd w:val="clear" w:color="auto" w:fill="auto"/>
            <w:vAlign w:val="center"/>
          </w:tcPr>
          <w:p w:rsidR="008D163A" w:rsidRPr="00C31854" w:rsidRDefault="00400150" w:rsidP="00C31854">
            <w:pPr>
              <w:spacing w:line="216" w:lineRule="auto"/>
              <w:rPr>
                <w:i/>
                <w:sz w:val="24"/>
                <w:szCs w:val="24"/>
                <w:lang w:eastAsia="zh-CN"/>
              </w:rPr>
            </w:pPr>
            <w:r>
              <w:rPr>
                <w:i/>
                <w:sz w:val="24"/>
                <w:szCs w:val="24"/>
                <w:lang w:eastAsia="zh-CN"/>
              </w:rPr>
              <w:t>12</w:t>
            </w:r>
          </w:p>
        </w:tc>
        <w:tc>
          <w:tcPr>
            <w:tcW w:w="1984" w:type="dxa"/>
          </w:tcPr>
          <w:p w:rsidR="008D163A" w:rsidRPr="00C31854" w:rsidRDefault="00400150" w:rsidP="00C31854">
            <w:pPr>
              <w:spacing w:line="216" w:lineRule="auto"/>
              <w:rPr>
                <w:i/>
                <w:sz w:val="24"/>
                <w:szCs w:val="24"/>
                <w:lang w:eastAsia="zh-CN"/>
              </w:rPr>
            </w:pPr>
            <w:r>
              <w:rPr>
                <w:i/>
                <w:sz w:val="24"/>
                <w:szCs w:val="24"/>
                <w:lang w:eastAsia="zh-CN"/>
              </w:rPr>
              <w:t>12</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Занятия семинарского типа</w:t>
            </w:r>
          </w:p>
        </w:tc>
        <w:tc>
          <w:tcPr>
            <w:tcW w:w="1112" w:type="dxa"/>
            <w:shd w:val="clear" w:color="auto" w:fill="auto"/>
            <w:vAlign w:val="center"/>
          </w:tcPr>
          <w:p w:rsidR="008D163A" w:rsidRPr="00C31854" w:rsidRDefault="00400150" w:rsidP="00C31854">
            <w:pPr>
              <w:spacing w:line="216" w:lineRule="auto"/>
              <w:rPr>
                <w:i/>
                <w:sz w:val="24"/>
                <w:szCs w:val="24"/>
                <w:lang w:eastAsia="zh-CN"/>
              </w:rPr>
            </w:pPr>
            <w:r>
              <w:rPr>
                <w:i/>
                <w:sz w:val="24"/>
                <w:szCs w:val="24"/>
                <w:lang w:eastAsia="zh-CN"/>
              </w:rPr>
              <w:t>2</w:t>
            </w:r>
          </w:p>
        </w:tc>
        <w:tc>
          <w:tcPr>
            <w:tcW w:w="1984" w:type="dxa"/>
          </w:tcPr>
          <w:p w:rsidR="008D163A" w:rsidRPr="00C31854" w:rsidRDefault="00400150" w:rsidP="00C31854">
            <w:pPr>
              <w:spacing w:line="216" w:lineRule="auto"/>
              <w:rPr>
                <w:i/>
                <w:sz w:val="24"/>
                <w:szCs w:val="24"/>
                <w:lang w:eastAsia="zh-CN"/>
              </w:rPr>
            </w:pPr>
            <w:r>
              <w:rPr>
                <w:i/>
                <w:sz w:val="24"/>
                <w:szCs w:val="24"/>
                <w:lang w:eastAsia="zh-CN"/>
              </w:rPr>
              <w:t>2</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Индивидуальные и другие виды занятий, контроль</w:t>
            </w:r>
          </w:p>
        </w:tc>
        <w:tc>
          <w:tcPr>
            <w:tcW w:w="1112" w:type="dxa"/>
            <w:shd w:val="clear" w:color="auto" w:fill="auto"/>
            <w:vAlign w:val="center"/>
          </w:tcPr>
          <w:p w:rsidR="008D163A" w:rsidRPr="00C31854" w:rsidRDefault="00400150" w:rsidP="00C31854">
            <w:pPr>
              <w:spacing w:line="216" w:lineRule="auto"/>
              <w:rPr>
                <w:i/>
                <w:sz w:val="24"/>
                <w:szCs w:val="24"/>
                <w:lang w:eastAsia="zh-CN"/>
              </w:rPr>
            </w:pPr>
            <w:r>
              <w:rPr>
                <w:i/>
                <w:sz w:val="24"/>
                <w:szCs w:val="24"/>
                <w:lang w:eastAsia="zh-CN"/>
              </w:rPr>
              <w:t>4</w:t>
            </w:r>
          </w:p>
        </w:tc>
        <w:tc>
          <w:tcPr>
            <w:tcW w:w="1984" w:type="dxa"/>
          </w:tcPr>
          <w:p w:rsidR="008D163A" w:rsidRPr="00C31854" w:rsidRDefault="00400150" w:rsidP="00C31854">
            <w:pPr>
              <w:spacing w:line="216" w:lineRule="auto"/>
              <w:rPr>
                <w:i/>
                <w:sz w:val="24"/>
                <w:szCs w:val="24"/>
                <w:lang w:eastAsia="zh-CN"/>
              </w:rPr>
            </w:pPr>
            <w:r>
              <w:rPr>
                <w:i/>
                <w:sz w:val="24"/>
                <w:szCs w:val="24"/>
                <w:lang w:eastAsia="zh-CN"/>
              </w:rPr>
              <w:t>4</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sz w:val="24"/>
                <w:szCs w:val="24"/>
                <w:lang w:eastAsia="zh-CN"/>
              </w:rPr>
              <w:t>Групповые консультации</w:t>
            </w:r>
          </w:p>
        </w:tc>
        <w:tc>
          <w:tcPr>
            <w:tcW w:w="1112" w:type="dxa"/>
            <w:shd w:val="clear" w:color="auto" w:fill="auto"/>
            <w:vAlign w:val="center"/>
          </w:tcPr>
          <w:p w:rsidR="008D163A" w:rsidRPr="00C31854" w:rsidRDefault="008D163A" w:rsidP="00C31854">
            <w:pPr>
              <w:spacing w:line="216" w:lineRule="auto"/>
              <w:rPr>
                <w:i/>
                <w:sz w:val="24"/>
                <w:szCs w:val="24"/>
                <w:lang w:eastAsia="zh-CN"/>
              </w:rPr>
            </w:pPr>
          </w:p>
        </w:tc>
        <w:tc>
          <w:tcPr>
            <w:tcW w:w="1984" w:type="dxa"/>
          </w:tcPr>
          <w:p w:rsidR="008D163A" w:rsidRPr="00C31854" w:rsidRDefault="008D163A" w:rsidP="00C31854">
            <w:pPr>
              <w:spacing w:line="216" w:lineRule="auto"/>
              <w:rPr>
                <w:i/>
                <w:sz w:val="24"/>
                <w:szCs w:val="24"/>
                <w:lang w:eastAsia="zh-CN"/>
              </w:rPr>
            </w:pPr>
          </w:p>
        </w:tc>
      </w:tr>
      <w:tr w:rsidR="008D163A" w:rsidRPr="00C31854" w:rsidTr="008D163A">
        <w:trPr>
          <w:jc w:val="center"/>
        </w:trPr>
        <w:tc>
          <w:tcPr>
            <w:tcW w:w="3620" w:type="dxa"/>
            <w:shd w:val="clear" w:color="auto" w:fill="E0E0E0"/>
          </w:tcPr>
          <w:p w:rsidR="008D163A" w:rsidRPr="00C31854" w:rsidRDefault="008D163A" w:rsidP="00C31854">
            <w:pPr>
              <w:spacing w:line="216" w:lineRule="auto"/>
              <w:rPr>
                <w:b/>
                <w:bCs/>
                <w:sz w:val="24"/>
                <w:szCs w:val="24"/>
                <w:lang w:eastAsia="zh-CN"/>
              </w:rPr>
            </w:pPr>
            <w:r w:rsidRPr="00C31854">
              <w:rPr>
                <w:b/>
                <w:bCs/>
                <w:sz w:val="24"/>
                <w:szCs w:val="24"/>
                <w:lang w:eastAsia="zh-CN"/>
              </w:rPr>
              <w:lastRenderedPageBreak/>
              <w:t xml:space="preserve">Самостоятельная работа  </w:t>
            </w:r>
          </w:p>
        </w:tc>
        <w:tc>
          <w:tcPr>
            <w:tcW w:w="1112" w:type="dxa"/>
            <w:shd w:val="clear" w:color="auto" w:fill="E0E0E0"/>
            <w:vAlign w:val="center"/>
          </w:tcPr>
          <w:p w:rsidR="008D163A" w:rsidRPr="00C31854" w:rsidRDefault="00400150" w:rsidP="00C31854">
            <w:pPr>
              <w:spacing w:line="216" w:lineRule="auto"/>
              <w:rPr>
                <w:i/>
                <w:sz w:val="24"/>
                <w:szCs w:val="24"/>
                <w:lang w:eastAsia="zh-CN"/>
              </w:rPr>
            </w:pPr>
            <w:r>
              <w:rPr>
                <w:i/>
                <w:sz w:val="24"/>
                <w:szCs w:val="24"/>
                <w:lang w:eastAsia="zh-CN"/>
              </w:rPr>
              <w:t>54</w:t>
            </w:r>
          </w:p>
        </w:tc>
        <w:tc>
          <w:tcPr>
            <w:tcW w:w="1984" w:type="dxa"/>
            <w:shd w:val="clear" w:color="auto" w:fill="E0E0E0"/>
          </w:tcPr>
          <w:p w:rsidR="008D163A" w:rsidRPr="00C31854" w:rsidRDefault="00400150" w:rsidP="00C31854">
            <w:pPr>
              <w:spacing w:line="216" w:lineRule="auto"/>
              <w:rPr>
                <w:i/>
                <w:sz w:val="24"/>
                <w:szCs w:val="24"/>
                <w:lang w:eastAsia="zh-CN"/>
              </w:rPr>
            </w:pPr>
            <w:r>
              <w:rPr>
                <w:i/>
                <w:sz w:val="24"/>
                <w:szCs w:val="24"/>
                <w:lang w:eastAsia="zh-CN"/>
              </w:rPr>
              <w:t>54</w:t>
            </w:r>
          </w:p>
        </w:tc>
      </w:tr>
      <w:tr w:rsidR="008D163A" w:rsidRPr="00C31854" w:rsidTr="008D163A">
        <w:trPr>
          <w:jc w:val="center"/>
        </w:trPr>
        <w:tc>
          <w:tcPr>
            <w:tcW w:w="3620" w:type="dxa"/>
            <w:shd w:val="clear" w:color="auto" w:fill="auto"/>
          </w:tcPr>
          <w:p w:rsidR="008D163A" w:rsidRPr="00C31854" w:rsidRDefault="008D163A" w:rsidP="00C31854">
            <w:pPr>
              <w:spacing w:line="216" w:lineRule="auto"/>
              <w:rPr>
                <w:sz w:val="24"/>
                <w:szCs w:val="24"/>
                <w:lang w:eastAsia="zh-CN"/>
              </w:rPr>
            </w:pPr>
            <w:r w:rsidRPr="00C31854">
              <w:rPr>
                <w:b/>
                <w:bCs/>
                <w:sz w:val="24"/>
                <w:szCs w:val="24"/>
                <w:lang w:eastAsia="zh-CN"/>
              </w:rPr>
              <w:t>Форма промежуточной аттестации (экзамен)</w:t>
            </w:r>
          </w:p>
        </w:tc>
        <w:tc>
          <w:tcPr>
            <w:tcW w:w="1112" w:type="dxa"/>
            <w:shd w:val="clear" w:color="auto" w:fill="auto"/>
          </w:tcPr>
          <w:p w:rsidR="008D163A" w:rsidRPr="00C31854" w:rsidRDefault="008D163A" w:rsidP="00C31854">
            <w:pPr>
              <w:spacing w:line="216" w:lineRule="auto"/>
              <w:rPr>
                <w:bCs/>
                <w:i/>
                <w:sz w:val="24"/>
                <w:szCs w:val="24"/>
                <w:lang w:eastAsia="zh-CN"/>
              </w:rPr>
            </w:pPr>
          </w:p>
        </w:tc>
        <w:tc>
          <w:tcPr>
            <w:tcW w:w="1984" w:type="dxa"/>
          </w:tcPr>
          <w:p w:rsidR="008D163A" w:rsidRPr="00C31854" w:rsidRDefault="00400150" w:rsidP="00C31854">
            <w:pPr>
              <w:spacing w:line="216" w:lineRule="auto"/>
              <w:rPr>
                <w:bCs/>
                <w:i/>
                <w:sz w:val="24"/>
                <w:szCs w:val="24"/>
                <w:lang w:eastAsia="zh-CN"/>
              </w:rPr>
            </w:pPr>
            <w:r>
              <w:rPr>
                <w:bCs/>
                <w:i/>
                <w:sz w:val="24"/>
                <w:szCs w:val="24"/>
                <w:lang w:eastAsia="zh-CN"/>
              </w:rPr>
              <w:t>За.</w:t>
            </w:r>
          </w:p>
        </w:tc>
      </w:tr>
      <w:tr w:rsidR="008D163A" w:rsidRPr="00C31854" w:rsidTr="008D163A">
        <w:trPr>
          <w:trHeight w:val="418"/>
          <w:jc w:val="center"/>
        </w:trPr>
        <w:tc>
          <w:tcPr>
            <w:tcW w:w="3620" w:type="dxa"/>
            <w:vMerge w:val="restart"/>
            <w:shd w:val="clear" w:color="auto" w:fill="E0E0E0"/>
          </w:tcPr>
          <w:p w:rsidR="008D163A" w:rsidRPr="00C31854" w:rsidRDefault="008D163A" w:rsidP="00C31854">
            <w:pPr>
              <w:spacing w:line="216" w:lineRule="auto"/>
              <w:rPr>
                <w:sz w:val="24"/>
                <w:szCs w:val="24"/>
                <w:lang w:eastAsia="zh-CN"/>
              </w:rPr>
            </w:pPr>
            <w:r w:rsidRPr="00C31854">
              <w:rPr>
                <w:sz w:val="24"/>
                <w:szCs w:val="24"/>
                <w:lang w:eastAsia="zh-CN"/>
              </w:rPr>
              <w:t>Общая трудоемкость                               час</w:t>
            </w:r>
          </w:p>
          <w:p w:rsidR="008D163A" w:rsidRPr="00C31854" w:rsidRDefault="008D163A" w:rsidP="00C31854">
            <w:pPr>
              <w:spacing w:line="216" w:lineRule="auto"/>
              <w:rPr>
                <w:sz w:val="24"/>
                <w:szCs w:val="24"/>
                <w:lang w:eastAsia="zh-CN"/>
              </w:rPr>
            </w:pPr>
            <w:r w:rsidRPr="00C31854">
              <w:rPr>
                <w:sz w:val="24"/>
                <w:szCs w:val="24"/>
                <w:lang w:eastAsia="zh-CN"/>
              </w:rPr>
              <w:t xml:space="preserve">                                                               з.е.</w:t>
            </w:r>
          </w:p>
        </w:tc>
        <w:tc>
          <w:tcPr>
            <w:tcW w:w="1112" w:type="dxa"/>
            <w:shd w:val="clear" w:color="auto" w:fill="E0E0E0"/>
            <w:vAlign w:val="center"/>
          </w:tcPr>
          <w:p w:rsidR="008D163A" w:rsidRPr="00C31854" w:rsidRDefault="00400150" w:rsidP="00C31854">
            <w:pPr>
              <w:spacing w:line="216" w:lineRule="auto"/>
              <w:rPr>
                <w:i/>
                <w:sz w:val="24"/>
                <w:szCs w:val="24"/>
                <w:lang w:eastAsia="zh-CN"/>
              </w:rPr>
            </w:pPr>
            <w:r>
              <w:rPr>
                <w:i/>
                <w:sz w:val="24"/>
                <w:szCs w:val="24"/>
                <w:lang w:eastAsia="zh-CN"/>
              </w:rPr>
              <w:t>72</w:t>
            </w:r>
          </w:p>
        </w:tc>
        <w:tc>
          <w:tcPr>
            <w:tcW w:w="1984" w:type="dxa"/>
            <w:shd w:val="clear" w:color="auto" w:fill="E0E0E0"/>
          </w:tcPr>
          <w:p w:rsidR="008D163A" w:rsidRPr="00C31854" w:rsidRDefault="00400150" w:rsidP="00C31854">
            <w:pPr>
              <w:spacing w:line="216" w:lineRule="auto"/>
              <w:rPr>
                <w:i/>
                <w:sz w:val="24"/>
                <w:szCs w:val="24"/>
                <w:lang w:eastAsia="zh-CN"/>
              </w:rPr>
            </w:pPr>
            <w:r>
              <w:rPr>
                <w:i/>
                <w:sz w:val="24"/>
                <w:szCs w:val="24"/>
                <w:lang w:eastAsia="zh-CN"/>
              </w:rPr>
              <w:t>72</w:t>
            </w:r>
          </w:p>
        </w:tc>
      </w:tr>
      <w:tr w:rsidR="008D163A" w:rsidRPr="00C31854" w:rsidTr="008D163A">
        <w:trPr>
          <w:trHeight w:val="345"/>
          <w:jc w:val="center"/>
        </w:trPr>
        <w:tc>
          <w:tcPr>
            <w:tcW w:w="3620" w:type="dxa"/>
            <w:vMerge/>
            <w:shd w:val="clear" w:color="auto" w:fill="E0E0E0"/>
          </w:tcPr>
          <w:p w:rsidR="008D163A" w:rsidRPr="00C31854" w:rsidRDefault="008D163A" w:rsidP="00C31854">
            <w:pPr>
              <w:spacing w:line="216" w:lineRule="auto"/>
              <w:rPr>
                <w:sz w:val="24"/>
                <w:szCs w:val="24"/>
                <w:lang w:eastAsia="zh-CN"/>
              </w:rPr>
            </w:pPr>
          </w:p>
        </w:tc>
        <w:tc>
          <w:tcPr>
            <w:tcW w:w="1112" w:type="dxa"/>
            <w:shd w:val="clear" w:color="auto" w:fill="auto"/>
            <w:vAlign w:val="center"/>
          </w:tcPr>
          <w:p w:rsidR="008D163A" w:rsidRPr="00C31854" w:rsidRDefault="00400150" w:rsidP="00C31854">
            <w:pPr>
              <w:spacing w:line="216" w:lineRule="auto"/>
              <w:rPr>
                <w:b/>
                <w:i/>
                <w:sz w:val="24"/>
                <w:szCs w:val="24"/>
                <w:lang w:eastAsia="zh-CN"/>
              </w:rPr>
            </w:pPr>
            <w:r>
              <w:rPr>
                <w:b/>
                <w:i/>
                <w:sz w:val="24"/>
                <w:szCs w:val="24"/>
                <w:lang w:eastAsia="zh-CN"/>
              </w:rPr>
              <w:t>2</w:t>
            </w:r>
          </w:p>
        </w:tc>
        <w:tc>
          <w:tcPr>
            <w:tcW w:w="1984" w:type="dxa"/>
          </w:tcPr>
          <w:p w:rsidR="008D163A" w:rsidRDefault="008D163A" w:rsidP="00C31854">
            <w:pPr>
              <w:spacing w:line="216" w:lineRule="auto"/>
              <w:rPr>
                <w:b/>
                <w:i/>
                <w:sz w:val="24"/>
                <w:szCs w:val="24"/>
                <w:lang w:eastAsia="zh-CN"/>
              </w:rPr>
            </w:pPr>
          </w:p>
          <w:p w:rsidR="00400150" w:rsidRPr="00C31854" w:rsidRDefault="00400150" w:rsidP="00C31854">
            <w:pPr>
              <w:spacing w:line="216" w:lineRule="auto"/>
              <w:rPr>
                <w:b/>
                <w:i/>
                <w:sz w:val="24"/>
                <w:szCs w:val="24"/>
                <w:lang w:eastAsia="zh-CN"/>
              </w:rPr>
            </w:pPr>
            <w:r>
              <w:rPr>
                <w:b/>
                <w:i/>
                <w:sz w:val="24"/>
                <w:szCs w:val="24"/>
                <w:lang w:eastAsia="zh-CN"/>
              </w:rPr>
              <w:t>2</w:t>
            </w:r>
          </w:p>
        </w:tc>
      </w:tr>
    </w:tbl>
    <w:p w:rsidR="00C31854" w:rsidRDefault="00C31854" w:rsidP="00321451">
      <w:pPr>
        <w:pStyle w:val="a5"/>
        <w:ind w:firstLine="0"/>
        <w:rPr>
          <w:sz w:val="24"/>
          <w:szCs w:val="24"/>
        </w:rPr>
      </w:pPr>
    </w:p>
    <w:p w:rsidR="00C31854" w:rsidRDefault="00C31854" w:rsidP="00321451">
      <w:pPr>
        <w:pStyle w:val="a5"/>
        <w:ind w:firstLine="0"/>
        <w:rPr>
          <w:sz w:val="24"/>
          <w:szCs w:val="24"/>
        </w:rPr>
      </w:pPr>
    </w:p>
    <w:p w:rsidR="00C31854" w:rsidRDefault="00C31854" w:rsidP="00321451">
      <w:pPr>
        <w:pStyle w:val="a5"/>
        <w:ind w:firstLine="0"/>
        <w:rPr>
          <w:sz w:val="24"/>
          <w:szCs w:val="24"/>
        </w:rPr>
      </w:pPr>
    </w:p>
    <w:p w:rsidR="00C31854" w:rsidRDefault="00C31854" w:rsidP="00321451">
      <w:pPr>
        <w:pStyle w:val="a5"/>
        <w:ind w:firstLine="0"/>
        <w:rPr>
          <w:sz w:val="24"/>
          <w:szCs w:val="24"/>
        </w:rPr>
      </w:pPr>
    </w:p>
    <w:p w:rsidR="00C31854" w:rsidRDefault="00C31854" w:rsidP="00321451">
      <w:pPr>
        <w:pStyle w:val="a5"/>
        <w:ind w:firstLine="0"/>
        <w:rPr>
          <w:sz w:val="24"/>
          <w:szCs w:val="24"/>
        </w:rPr>
      </w:pPr>
    </w:p>
    <w:p w:rsidR="00C31854" w:rsidRDefault="00C31854" w:rsidP="00321451">
      <w:pPr>
        <w:pStyle w:val="a5"/>
        <w:ind w:firstLine="0"/>
        <w:rPr>
          <w:sz w:val="24"/>
          <w:szCs w:val="24"/>
        </w:rPr>
      </w:pPr>
    </w:p>
    <w:p w:rsidR="001A318D" w:rsidRDefault="001A318D" w:rsidP="001A318D">
      <w:pPr>
        <w:spacing w:before="100" w:beforeAutospacing="1" w:after="100" w:afterAutospacing="1"/>
        <w:ind w:left="360"/>
        <w:jc w:val="both"/>
        <w:outlineLvl w:val="0"/>
        <w:rPr>
          <w:rFonts w:eastAsia="Arial Unicode MS"/>
          <w:b/>
          <w:bCs/>
          <w:kern w:val="36"/>
          <w:sz w:val="32"/>
          <w:szCs w:val="32"/>
          <w:lang w:eastAsia="zh-CN"/>
        </w:rPr>
      </w:pPr>
      <w:bookmarkStart w:id="4" w:name="_Toc529444668"/>
      <w:bookmarkStart w:id="5" w:name="_Toc530408900"/>
      <w:r>
        <w:rPr>
          <w:rFonts w:eastAsia="Arial Unicode MS"/>
          <w:b/>
          <w:bCs/>
          <w:kern w:val="36"/>
          <w:sz w:val="32"/>
          <w:szCs w:val="32"/>
          <w:lang w:eastAsia="zh-CN"/>
        </w:rPr>
        <w:t xml:space="preserve">4. </w:t>
      </w:r>
      <w:r w:rsidRPr="001A318D">
        <w:rPr>
          <w:rFonts w:eastAsia="Arial Unicode MS"/>
          <w:b/>
          <w:bCs/>
          <w:kern w:val="36"/>
          <w:sz w:val="32"/>
          <w:szCs w:val="32"/>
          <w:lang w:eastAsia="zh-CN"/>
        </w:rPr>
        <w:t>СОДЕРЖАНИЕ ДИСЦИПЛИНЫ, СТРУКТУРИРОВАННОЕ ПО ТЕМАМ С УКАЗАНИЕМ ОТВЕДЕННОГО НА НИХ КОЛИЧЕСТВА АКАДЕМИЧЕСКИХ ЧАСОВ И ВИДОВ УЧЕБНЫХ ЗАНЯТИЙ</w:t>
      </w:r>
      <w:bookmarkEnd w:id="4"/>
      <w:bookmarkEnd w:id="5"/>
    </w:p>
    <w:p w:rsidR="00321451" w:rsidRPr="001A318D" w:rsidRDefault="001A318D" w:rsidP="001A318D">
      <w:pPr>
        <w:spacing w:before="100" w:beforeAutospacing="1" w:after="100" w:afterAutospacing="1"/>
        <w:ind w:left="360"/>
        <w:jc w:val="both"/>
        <w:outlineLvl w:val="0"/>
        <w:rPr>
          <w:rFonts w:eastAsia="Arial Unicode MS"/>
          <w:b/>
          <w:bCs/>
          <w:kern w:val="36"/>
          <w:sz w:val="32"/>
          <w:szCs w:val="32"/>
          <w:lang w:eastAsia="zh-CN"/>
        </w:rPr>
      </w:pPr>
      <w:r>
        <w:rPr>
          <w:rFonts w:eastAsia="Arial Unicode MS"/>
          <w:b/>
          <w:bCs/>
          <w:kern w:val="36"/>
          <w:sz w:val="32"/>
          <w:szCs w:val="32"/>
          <w:lang w:eastAsia="zh-CN"/>
        </w:rPr>
        <w:t>Очная форма обучения</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2385"/>
        <w:gridCol w:w="695"/>
        <w:gridCol w:w="678"/>
        <w:gridCol w:w="490"/>
        <w:gridCol w:w="728"/>
        <w:gridCol w:w="701"/>
        <w:gridCol w:w="689"/>
        <w:gridCol w:w="2264"/>
      </w:tblGrid>
      <w:tr w:rsidR="00321451" w:rsidRPr="00F44188" w:rsidTr="00736DFC">
        <w:trPr>
          <w:trHeight w:val="1395"/>
        </w:trPr>
        <w:tc>
          <w:tcPr>
            <w:tcW w:w="598" w:type="dxa"/>
            <w:vMerge w:val="restart"/>
          </w:tcPr>
          <w:p w:rsidR="00321451" w:rsidRPr="00F44188" w:rsidRDefault="00321451" w:rsidP="00413A97">
            <w:pPr>
              <w:rPr>
                <w:sz w:val="24"/>
                <w:szCs w:val="24"/>
              </w:rPr>
            </w:pPr>
          </w:p>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w:t>
            </w:r>
          </w:p>
        </w:tc>
        <w:tc>
          <w:tcPr>
            <w:tcW w:w="2385" w:type="dxa"/>
            <w:vMerge w:val="restart"/>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Раздел дисциплины</w:t>
            </w:r>
          </w:p>
        </w:tc>
        <w:tc>
          <w:tcPr>
            <w:tcW w:w="695" w:type="dxa"/>
            <w:vMerge w:val="restart"/>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Сем.</w:t>
            </w:r>
          </w:p>
        </w:tc>
        <w:tc>
          <w:tcPr>
            <w:tcW w:w="678" w:type="dxa"/>
            <w:vMerge w:val="restart"/>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Нед.</w:t>
            </w:r>
          </w:p>
        </w:tc>
        <w:tc>
          <w:tcPr>
            <w:tcW w:w="2608" w:type="dxa"/>
            <w:gridSpan w:val="4"/>
          </w:tcPr>
          <w:p w:rsidR="00321451" w:rsidRPr="00F44188" w:rsidRDefault="00321451" w:rsidP="00413A97">
            <w:pPr>
              <w:pStyle w:val="af6"/>
              <w:rPr>
                <w:sz w:val="24"/>
                <w:szCs w:val="24"/>
              </w:rPr>
            </w:pPr>
            <w:r w:rsidRPr="00F44188">
              <w:rPr>
                <w:sz w:val="24"/>
                <w:szCs w:val="24"/>
              </w:rPr>
              <w:t>Виды учебной работы, включая самостоятельную работу студентов</w:t>
            </w:r>
            <w:r w:rsidRPr="00F44188">
              <w:rPr>
                <w:sz w:val="24"/>
                <w:szCs w:val="24"/>
              </w:rPr>
              <w:br/>
              <w:t>и трудоемкость (в часах)</w:t>
            </w:r>
          </w:p>
          <w:p w:rsidR="00321451" w:rsidRPr="00F44188" w:rsidRDefault="00321451" w:rsidP="00413A97">
            <w:pPr>
              <w:pStyle w:val="af6"/>
              <w:rPr>
                <w:sz w:val="24"/>
                <w:szCs w:val="24"/>
              </w:rPr>
            </w:pPr>
            <w:r w:rsidRPr="00F44188">
              <w:rPr>
                <w:sz w:val="24"/>
                <w:szCs w:val="24"/>
              </w:rPr>
              <w:t>в т.ч. в интерактивной форме</w:t>
            </w:r>
          </w:p>
          <w:p w:rsidR="00321451" w:rsidRPr="00F44188" w:rsidRDefault="00321451" w:rsidP="00413A97">
            <w:pPr>
              <w:rPr>
                <w:sz w:val="24"/>
                <w:szCs w:val="24"/>
              </w:rPr>
            </w:pPr>
          </w:p>
        </w:tc>
        <w:tc>
          <w:tcPr>
            <w:tcW w:w="2264" w:type="dxa"/>
            <w:vMerge w:val="restart"/>
          </w:tcPr>
          <w:p w:rsidR="00321451" w:rsidRPr="00F44188" w:rsidRDefault="00321451" w:rsidP="00413A97">
            <w:pPr>
              <w:tabs>
                <w:tab w:val="left" w:pos="708"/>
              </w:tabs>
              <w:jc w:val="center"/>
              <w:rPr>
                <w:bCs/>
                <w:i/>
                <w:sz w:val="24"/>
                <w:szCs w:val="24"/>
              </w:rPr>
            </w:pPr>
            <w:r w:rsidRPr="00F44188">
              <w:rPr>
                <w:bCs/>
                <w:sz w:val="24"/>
                <w:szCs w:val="24"/>
              </w:rPr>
              <w:t xml:space="preserve">Формы текущего контроля успеваемости </w:t>
            </w:r>
            <w:r w:rsidRPr="00F44188">
              <w:rPr>
                <w:bCs/>
                <w:i/>
                <w:sz w:val="24"/>
                <w:szCs w:val="24"/>
              </w:rPr>
              <w:t>(по неделям семестра)</w:t>
            </w:r>
          </w:p>
          <w:p w:rsidR="00321451" w:rsidRPr="00F44188" w:rsidRDefault="00321451" w:rsidP="00413A97">
            <w:pPr>
              <w:rPr>
                <w:sz w:val="24"/>
                <w:szCs w:val="24"/>
              </w:rPr>
            </w:pPr>
            <w:r w:rsidRPr="00F44188">
              <w:rPr>
                <w:bCs/>
                <w:sz w:val="24"/>
                <w:szCs w:val="24"/>
              </w:rPr>
              <w:t xml:space="preserve">Форма промежуточной аттестации </w:t>
            </w:r>
            <w:r w:rsidRPr="00F44188">
              <w:rPr>
                <w:bCs/>
                <w:i/>
                <w:sz w:val="24"/>
                <w:szCs w:val="24"/>
              </w:rPr>
              <w:t>(по семестрам)</w:t>
            </w:r>
          </w:p>
        </w:tc>
      </w:tr>
      <w:tr w:rsidR="00321451" w:rsidRPr="00F44188" w:rsidTr="00736DFC">
        <w:trPr>
          <w:trHeight w:val="930"/>
        </w:trPr>
        <w:tc>
          <w:tcPr>
            <w:tcW w:w="598" w:type="dxa"/>
            <w:vMerge/>
          </w:tcPr>
          <w:p w:rsidR="00321451" w:rsidRPr="00F44188" w:rsidRDefault="00321451" w:rsidP="00413A97">
            <w:pPr>
              <w:rPr>
                <w:sz w:val="24"/>
                <w:szCs w:val="24"/>
              </w:rPr>
            </w:pPr>
          </w:p>
        </w:tc>
        <w:tc>
          <w:tcPr>
            <w:tcW w:w="2385" w:type="dxa"/>
            <w:vMerge/>
          </w:tcPr>
          <w:p w:rsidR="00321451" w:rsidRPr="00F44188" w:rsidRDefault="00321451" w:rsidP="00413A97">
            <w:pPr>
              <w:rPr>
                <w:sz w:val="24"/>
                <w:szCs w:val="24"/>
              </w:rPr>
            </w:pPr>
          </w:p>
        </w:tc>
        <w:tc>
          <w:tcPr>
            <w:tcW w:w="695" w:type="dxa"/>
            <w:vMerge/>
          </w:tcPr>
          <w:p w:rsidR="00321451" w:rsidRPr="00F44188" w:rsidRDefault="00321451" w:rsidP="00413A97">
            <w:pPr>
              <w:rPr>
                <w:sz w:val="24"/>
                <w:szCs w:val="24"/>
              </w:rPr>
            </w:pPr>
          </w:p>
        </w:tc>
        <w:tc>
          <w:tcPr>
            <w:tcW w:w="678" w:type="dxa"/>
            <w:vMerge/>
          </w:tcPr>
          <w:p w:rsidR="00321451" w:rsidRPr="00F44188" w:rsidRDefault="00321451" w:rsidP="00413A97">
            <w:pPr>
              <w:rPr>
                <w:sz w:val="24"/>
                <w:szCs w:val="24"/>
              </w:rPr>
            </w:pPr>
          </w:p>
        </w:tc>
        <w:tc>
          <w:tcPr>
            <w:tcW w:w="490" w:type="dxa"/>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л</w:t>
            </w:r>
          </w:p>
        </w:tc>
        <w:tc>
          <w:tcPr>
            <w:tcW w:w="728" w:type="dxa"/>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с/з</w:t>
            </w:r>
          </w:p>
        </w:tc>
        <w:tc>
          <w:tcPr>
            <w:tcW w:w="701" w:type="dxa"/>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п/г</w:t>
            </w:r>
          </w:p>
        </w:tc>
        <w:tc>
          <w:tcPr>
            <w:tcW w:w="689" w:type="dxa"/>
          </w:tcPr>
          <w:p w:rsidR="00321451" w:rsidRPr="00F44188" w:rsidRDefault="00321451" w:rsidP="00413A97">
            <w:pPr>
              <w:rPr>
                <w:sz w:val="24"/>
                <w:szCs w:val="24"/>
              </w:rPr>
            </w:pPr>
          </w:p>
          <w:p w:rsidR="00321451" w:rsidRPr="00F44188" w:rsidRDefault="00321451" w:rsidP="00413A97">
            <w:pPr>
              <w:rPr>
                <w:sz w:val="24"/>
                <w:szCs w:val="24"/>
              </w:rPr>
            </w:pPr>
            <w:r w:rsidRPr="00F44188">
              <w:rPr>
                <w:sz w:val="24"/>
                <w:szCs w:val="24"/>
              </w:rPr>
              <w:t>с/р</w:t>
            </w:r>
          </w:p>
        </w:tc>
        <w:tc>
          <w:tcPr>
            <w:tcW w:w="2264" w:type="dxa"/>
            <w:vMerge/>
          </w:tcPr>
          <w:p w:rsidR="00321451" w:rsidRPr="00F44188" w:rsidRDefault="00321451" w:rsidP="00413A97">
            <w:pPr>
              <w:rPr>
                <w:sz w:val="24"/>
                <w:szCs w:val="24"/>
              </w:rPr>
            </w:pPr>
          </w:p>
        </w:tc>
      </w:tr>
      <w:tr w:rsidR="00321451" w:rsidRPr="00F44188" w:rsidTr="00736DFC">
        <w:trPr>
          <w:trHeight w:val="705"/>
        </w:trPr>
        <w:tc>
          <w:tcPr>
            <w:tcW w:w="9228" w:type="dxa"/>
            <w:gridSpan w:val="9"/>
          </w:tcPr>
          <w:p w:rsidR="00321451" w:rsidRPr="00F44188" w:rsidRDefault="00321451" w:rsidP="00413A97">
            <w:pPr>
              <w:jc w:val="center"/>
              <w:rPr>
                <w:sz w:val="24"/>
                <w:szCs w:val="24"/>
              </w:rPr>
            </w:pPr>
            <w:r w:rsidRPr="00F44188">
              <w:rPr>
                <w:b/>
                <w:sz w:val="24"/>
                <w:szCs w:val="24"/>
              </w:rPr>
              <w:t>Введение: Предмет эстетики</w:t>
            </w:r>
          </w:p>
        </w:tc>
      </w:tr>
      <w:tr w:rsidR="00321451" w:rsidRPr="00F44188" w:rsidTr="00736DFC">
        <w:trPr>
          <w:trHeight w:val="630"/>
        </w:trPr>
        <w:tc>
          <w:tcPr>
            <w:tcW w:w="598" w:type="dxa"/>
          </w:tcPr>
          <w:p w:rsidR="00321451" w:rsidRPr="00F44188" w:rsidRDefault="00321451" w:rsidP="00413A97">
            <w:pPr>
              <w:rPr>
                <w:sz w:val="24"/>
                <w:szCs w:val="24"/>
              </w:rPr>
            </w:pPr>
            <w:r w:rsidRPr="00F44188">
              <w:rPr>
                <w:sz w:val="24"/>
                <w:szCs w:val="24"/>
              </w:rPr>
              <w:t>1.</w:t>
            </w:r>
          </w:p>
        </w:tc>
        <w:tc>
          <w:tcPr>
            <w:tcW w:w="2385" w:type="dxa"/>
          </w:tcPr>
          <w:p w:rsidR="00321451" w:rsidRPr="00F44188" w:rsidRDefault="00321451" w:rsidP="00413A97">
            <w:pPr>
              <w:rPr>
                <w:sz w:val="24"/>
                <w:szCs w:val="24"/>
              </w:rPr>
            </w:pPr>
            <w:r w:rsidRPr="00F44188">
              <w:rPr>
                <w:sz w:val="24"/>
                <w:szCs w:val="24"/>
              </w:rPr>
              <w:t>Предмет эстетики. Культурный статус эстетики</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3</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r w:rsidRPr="00F44188">
              <w:rPr>
                <w:sz w:val="24"/>
                <w:szCs w:val="24"/>
              </w:rPr>
              <w:t xml:space="preserve"> </w:t>
            </w:r>
          </w:p>
        </w:tc>
      </w:tr>
      <w:tr w:rsidR="00321451" w:rsidRPr="00F44188" w:rsidTr="00736DFC">
        <w:trPr>
          <w:trHeight w:val="645"/>
        </w:trPr>
        <w:tc>
          <w:tcPr>
            <w:tcW w:w="9228" w:type="dxa"/>
            <w:gridSpan w:val="9"/>
          </w:tcPr>
          <w:p w:rsidR="00321451" w:rsidRPr="00F44188" w:rsidRDefault="00321451" w:rsidP="00413A97">
            <w:pPr>
              <w:jc w:val="center"/>
              <w:rPr>
                <w:sz w:val="24"/>
                <w:szCs w:val="24"/>
              </w:rPr>
            </w:pPr>
            <w:r w:rsidRPr="00F44188">
              <w:rPr>
                <w:b/>
                <w:sz w:val="24"/>
                <w:szCs w:val="24"/>
              </w:rPr>
              <w:t xml:space="preserve">Раздел </w:t>
            </w:r>
            <w:r w:rsidRPr="00F44188">
              <w:rPr>
                <w:b/>
                <w:sz w:val="24"/>
                <w:szCs w:val="24"/>
                <w:lang w:val="en-US"/>
              </w:rPr>
              <w:t>I</w:t>
            </w:r>
            <w:r w:rsidRPr="00F44188">
              <w:rPr>
                <w:b/>
                <w:sz w:val="24"/>
                <w:szCs w:val="24"/>
              </w:rPr>
              <w:t>. История эстетической мысли</w:t>
            </w:r>
          </w:p>
        </w:tc>
      </w:tr>
      <w:tr w:rsidR="00321451" w:rsidRPr="00F44188" w:rsidTr="00736DFC">
        <w:trPr>
          <w:trHeight w:val="1050"/>
        </w:trPr>
        <w:tc>
          <w:tcPr>
            <w:tcW w:w="598" w:type="dxa"/>
          </w:tcPr>
          <w:p w:rsidR="00321451" w:rsidRPr="00F44188" w:rsidRDefault="00321451" w:rsidP="00413A97">
            <w:pPr>
              <w:rPr>
                <w:sz w:val="24"/>
                <w:szCs w:val="24"/>
              </w:rPr>
            </w:pPr>
            <w:r w:rsidRPr="00F44188">
              <w:rPr>
                <w:sz w:val="24"/>
                <w:szCs w:val="24"/>
              </w:rPr>
              <w:t>2.</w:t>
            </w:r>
          </w:p>
        </w:tc>
        <w:tc>
          <w:tcPr>
            <w:tcW w:w="2385" w:type="dxa"/>
          </w:tcPr>
          <w:p w:rsidR="00321451" w:rsidRPr="00F44188" w:rsidRDefault="00321451" w:rsidP="00413A97">
            <w:pPr>
              <w:rPr>
                <w:sz w:val="24"/>
                <w:szCs w:val="24"/>
              </w:rPr>
            </w:pPr>
            <w:r w:rsidRPr="00F44188">
              <w:rPr>
                <w:sz w:val="24"/>
                <w:szCs w:val="24"/>
              </w:rPr>
              <w:t xml:space="preserve">Художественно-эстетический мир Античности  </w:t>
            </w:r>
            <w:r w:rsidRPr="00F44188">
              <w:rPr>
                <w:color w:val="000000"/>
                <w:sz w:val="24"/>
                <w:szCs w:val="24"/>
              </w:rPr>
              <w:t xml:space="preserve"> </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3</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300"/>
        </w:trPr>
        <w:tc>
          <w:tcPr>
            <w:tcW w:w="598" w:type="dxa"/>
          </w:tcPr>
          <w:p w:rsidR="00321451" w:rsidRPr="00F44188" w:rsidRDefault="00321451" w:rsidP="00413A97">
            <w:pPr>
              <w:rPr>
                <w:sz w:val="24"/>
                <w:szCs w:val="24"/>
              </w:rPr>
            </w:pPr>
            <w:r w:rsidRPr="00F44188">
              <w:rPr>
                <w:sz w:val="24"/>
                <w:szCs w:val="24"/>
              </w:rPr>
              <w:t>3.</w:t>
            </w:r>
          </w:p>
        </w:tc>
        <w:tc>
          <w:tcPr>
            <w:tcW w:w="2385" w:type="dxa"/>
          </w:tcPr>
          <w:p w:rsidR="00321451" w:rsidRPr="00F44188" w:rsidRDefault="00321451" w:rsidP="00413A97">
            <w:pPr>
              <w:rPr>
                <w:sz w:val="24"/>
                <w:szCs w:val="24"/>
              </w:rPr>
            </w:pPr>
            <w:r w:rsidRPr="00F44188">
              <w:rPr>
                <w:sz w:val="24"/>
                <w:szCs w:val="24"/>
              </w:rPr>
              <w:t xml:space="preserve">Художественно-эстетический мир  </w:t>
            </w:r>
            <w:r w:rsidRPr="00F44188">
              <w:rPr>
                <w:sz w:val="24"/>
                <w:szCs w:val="24"/>
              </w:rPr>
              <w:lastRenderedPageBreak/>
              <w:t>христианского средневековья</w:t>
            </w:r>
          </w:p>
        </w:tc>
        <w:tc>
          <w:tcPr>
            <w:tcW w:w="695" w:type="dxa"/>
          </w:tcPr>
          <w:p w:rsidR="00321451" w:rsidRPr="00F44188" w:rsidRDefault="00193DE5" w:rsidP="00413A97">
            <w:pPr>
              <w:rPr>
                <w:sz w:val="24"/>
                <w:szCs w:val="24"/>
              </w:rPr>
            </w:pPr>
            <w:r>
              <w:rPr>
                <w:sz w:val="24"/>
                <w:szCs w:val="24"/>
              </w:rPr>
              <w:lastRenderedPageBreak/>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3</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300"/>
        </w:trPr>
        <w:tc>
          <w:tcPr>
            <w:tcW w:w="598" w:type="dxa"/>
          </w:tcPr>
          <w:p w:rsidR="00321451" w:rsidRPr="00F44188" w:rsidRDefault="00321451" w:rsidP="00413A97">
            <w:pPr>
              <w:rPr>
                <w:sz w:val="24"/>
                <w:szCs w:val="24"/>
              </w:rPr>
            </w:pPr>
            <w:r w:rsidRPr="00F44188">
              <w:rPr>
                <w:sz w:val="24"/>
                <w:szCs w:val="24"/>
              </w:rPr>
              <w:lastRenderedPageBreak/>
              <w:t>4.</w:t>
            </w:r>
          </w:p>
        </w:tc>
        <w:tc>
          <w:tcPr>
            <w:tcW w:w="2385" w:type="dxa"/>
          </w:tcPr>
          <w:p w:rsidR="00321451" w:rsidRPr="00F44188" w:rsidRDefault="00321451" w:rsidP="00413A97">
            <w:pPr>
              <w:rPr>
                <w:sz w:val="24"/>
                <w:szCs w:val="24"/>
              </w:rPr>
            </w:pPr>
            <w:r w:rsidRPr="00F44188">
              <w:rPr>
                <w:sz w:val="24"/>
                <w:szCs w:val="24"/>
              </w:rPr>
              <w:t xml:space="preserve">Эстетика и художественная практика эпохи Возрождения  </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3</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285"/>
        </w:trPr>
        <w:tc>
          <w:tcPr>
            <w:tcW w:w="598" w:type="dxa"/>
          </w:tcPr>
          <w:p w:rsidR="00321451" w:rsidRPr="00F44188" w:rsidRDefault="00321451" w:rsidP="00413A97">
            <w:pPr>
              <w:rPr>
                <w:sz w:val="24"/>
                <w:szCs w:val="24"/>
              </w:rPr>
            </w:pPr>
            <w:r w:rsidRPr="00F44188">
              <w:rPr>
                <w:sz w:val="24"/>
                <w:szCs w:val="24"/>
              </w:rPr>
              <w:t>5.</w:t>
            </w:r>
          </w:p>
        </w:tc>
        <w:tc>
          <w:tcPr>
            <w:tcW w:w="2385" w:type="dxa"/>
          </w:tcPr>
          <w:p w:rsidR="00321451" w:rsidRPr="00F44188" w:rsidRDefault="00321451" w:rsidP="00413A97">
            <w:pPr>
              <w:rPr>
                <w:sz w:val="24"/>
                <w:szCs w:val="24"/>
              </w:rPr>
            </w:pPr>
            <w:r w:rsidRPr="00F44188">
              <w:rPr>
                <w:color w:val="000000"/>
                <w:sz w:val="24"/>
                <w:szCs w:val="24"/>
              </w:rPr>
              <w:t xml:space="preserve">Новоевропейская эстетика и художественная практика  </w:t>
            </w:r>
            <w:r w:rsidRPr="00F44188">
              <w:rPr>
                <w:color w:val="000000"/>
                <w:sz w:val="24"/>
                <w:szCs w:val="24"/>
                <w:lang w:val="en-US"/>
              </w:rPr>
              <w:t>XVII</w:t>
            </w:r>
            <w:r w:rsidRPr="00F44188">
              <w:rPr>
                <w:color w:val="000000"/>
                <w:sz w:val="24"/>
                <w:szCs w:val="24"/>
              </w:rPr>
              <w:t>-</w:t>
            </w:r>
            <w:r w:rsidRPr="00F44188">
              <w:rPr>
                <w:color w:val="000000"/>
                <w:sz w:val="24"/>
                <w:szCs w:val="24"/>
                <w:lang w:val="en-US"/>
              </w:rPr>
              <w:t>XVIII</w:t>
            </w:r>
            <w:r w:rsidRPr="00F44188">
              <w:rPr>
                <w:color w:val="000000"/>
                <w:sz w:val="24"/>
                <w:szCs w:val="24"/>
              </w:rPr>
              <w:t xml:space="preserve"> веков</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450"/>
        </w:trPr>
        <w:tc>
          <w:tcPr>
            <w:tcW w:w="598" w:type="dxa"/>
          </w:tcPr>
          <w:p w:rsidR="00321451" w:rsidRPr="00F44188" w:rsidRDefault="00321451" w:rsidP="00413A97">
            <w:pPr>
              <w:rPr>
                <w:sz w:val="24"/>
                <w:szCs w:val="24"/>
              </w:rPr>
            </w:pPr>
            <w:r w:rsidRPr="00F44188">
              <w:rPr>
                <w:sz w:val="24"/>
                <w:szCs w:val="24"/>
              </w:rPr>
              <w:t>6.</w:t>
            </w:r>
          </w:p>
        </w:tc>
        <w:tc>
          <w:tcPr>
            <w:tcW w:w="2385" w:type="dxa"/>
          </w:tcPr>
          <w:p w:rsidR="00321451" w:rsidRPr="00F44188" w:rsidRDefault="00321451" w:rsidP="00413A97">
            <w:pPr>
              <w:rPr>
                <w:sz w:val="24"/>
                <w:szCs w:val="24"/>
              </w:rPr>
            </w:pPr>
            <w:r w:rsidRPr="00F44188">
              <w:rPr>
                <w:sz w:val="24"/>
                <w:szCs w:val="24"/>
              </w:rPr>
              <w:t>Основы классической эстетики</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4E325F" w:rsidP="00413A97">
            <w:pPr>
              <w:rPr>
                <w:sz w:val="24"/>
                <w:szCs w:val="24"/>
              </w:rPr>
            </w:pPr>
            <w:r>
              <w:rPr>
                <w:sz w:val="24"/>
                <w:szCs w:val="24"/>
              </w:rPr>
              <w:t>1</w:t>
            </w: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321451" w:rsidP="00413A97">
            <w:pPr>
              <w:rPr>
                <w:sz w:val="24"/>
                <w:szCs w:val="24"/>
              </w:rPr>
            </w:pPr>
          </w:p>
        </w:tc>
      </w:tr>
      <w:tr w:rsidR="00321451" w:rsidRPr="00F44188" w:rsidTr="00736DFC">
        <w:trPr>
          <w:trHeight w:val="1470"/>
        </w:trPr>
        <w:tc>
          <w:tcPr>
            <w:tcW w:w="598" w:type="dxa"/>
          </w:tcPr>
          <w:p w:rsidR="00321451" w:rsidRPr="00F44188" w:rsidRDefault="00321451" w:rsidP="00413A97">
            <w:pPr>
              <w:rPr>
                <w:sz w:val="24"/>
                <w:szCs w:val="24"/>
              </w:rPr>
            </w:pPr>
            <w:r w:rsidRPr="00F44188">
              <w:rPr>
                <w:sz w:val="24"/>
                <w:szCs w:val="24"/>
              </w:rPr>
              <w:t>7.</w:t>
            </w:r>
          </w:p>
        </w:tc>
        <w:tc>
          <w:tcPr>
            <w:tcW w:w="2385" w:type="dxa"/>
          </w:tcPr>
          <w:p w:rsidR="00321451" w:rsidRPr="00F44188" w:rsidRDefault="00321451" w:rsidP="00413A97">
            <w:pPr>
              <w:rPr>
                <w:sz w:val="24"/>
                <w:szCs w:val="24"/>
              </w:rPr>
            </w:pPr>
            <w:r w:rsidRPr="00F44188">
              <w:rPr>
                <w:color w:val="000000"/>
                <w:sz w:val="24"/>
                <w:szCs w:val="24"/>
              </w:rPr>
              <w:t xml:space="preserve">Неклассическая эстетика второй половины </w:t>
            </w:r>
            <w:r w:rsidRPr="00F44188">
              <w:rPr>
                <w:color w:val="000000"/>
                <w:sz w:val="24"/>
                <w:szCs w:val="24"/>
                <w:lang w:val="en-US"/>
              </w:rPr>
              <w:t>XIX</w:t>
            </w:r>
            <w:r w:rsidRPr="00F44188">
              <w:rPr>
                <w:color w:val="000000"/>
                <w:sz w:val="24"/>
                <w:szCs w:val="24"/>
              </w:rPr>
              <w:t>-</w:t>
            </w:r>
            <w:r w:rsidRPr="00F44188">
              <w:rPr>
                <w:color w:val="000000"/>
                <w:sz w:val="24"/>
                <w:szCs w:val="24"/>
                <w:lang w:val="en-US"/>
              </w:rPr>
              <w:t>XX</w:t>
            </w:r>
            <w:r w:rsidRPr="00F44188">
              <w:rPr>
                <w:color w:val="000000"/>
                <w:sz w:val="24"/>
                <w:szCs w:val="24"/>
              </w:rPr>
              <w:t xml:space="preserve"> века</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300"/>
        </w:trPr>
        <w:tc>
          <w:tcPr>
            <w:tcW w:w="9228" w:type="dxa"/>
            <w:gridSpan w:val="9"/>
          </w:tcPr>
          <w:p w:rsidR="00321451" w:rsidRPr="00F44188" w:rsidRDefault="00321451" w:rsidP="00413A97">
            <w:pPr>
              <w:jc w:val="center"/>
              <w:rPr>
                <w:sz w:val="24"/>
                <w:szCs w:val="24"/>
              </w:rPr>
            </w:pPr>
            <w:r w:rsidRPr="00F44188">
              <w:rPr>
                <w:b/>
                <w:sz w:val="24"/>
                <w:szCs w:val="24"/>
              </w:rPr>
              <w:t xml:space="preserve">Раздел </w:t>
            </w:r>
            <w:r w:rsidRPr="00F44188">
              <w:rPr>
                <w:b/>
                <w:sz w:val="24"/>
                <w:szCs w:val="24"/>
                <w:lang w:val="en-US"/>
              </w:rPr>
              <w:t>II</w:t>
            </w:r>
            <w:r w:rsidRPr="00F44188">
              <w:rPr>
                <w:b/>
                <w:sz w:val="24"/>
                <w:szCs w:val="24"/>
              </w:rPr>
              <w:t>.Основные эстетические категории</w:t>
            </w:r>
          </w:p>
        </w:tc>
      </w:tr>
      <w:tr w:rsidR="00321451" w:rsidRPr="00F44188" w:rsidTr="00736DFC">
        <w:trPr>
          <w:trHeight w:val="285"/>
        </w:trPr>
        <w:tc>
          <w:tcPr>
            <w:tcW w:w="598" w:type="dxa"/>
          </w:tcPr>
          <w:p w:rsidR="00321451" w:rsidRPr="00F44188" w:rsidRDefault="00321451" w:rsidP="00413A97">
            <w:pPr>
              <w:rPr>
                <w:sz w:val="24"/>
                <w:szCs w:val="24"/>
              </w:rPr>
            </w:pPr>
            <w:r w:rsidRPr="00F44188">
              <w:rPr>
                <w:sz w:val="24"/>
                <w:szCs w:val="24"/>
              </w:rPr>
              <w:t>8.</w:t>
            </w:r>
          </w:p>
        </w:tc>
        <w:tc>
          <w:tcPr>
            <w:tcW w:w="2385" w:type="dxa"/>
          </w:tcPr>
          <w:p w:rsidR="00321451" w:rsidRPr="00F44188" w:rsidRDefault="00321451" w:rsidP="00413A97">
            <w:pPr>
              <w:rPr>
                <w:color w:val="000000"/>
                <w:sz w:val="24"/>
                <w:szCs w:val="24"/>
              </w:rPr>
            </w:pPr>
            <w:r w:rsidRPr="00F44188">
              <w:rPr>
                <w:sz w:val="24"/>
                <w:szCs w:val="24"/>
              </w:rPr>
              <w:t>Базовые эстетические категории. Эстетическое как метакатегория</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315"/>
        </w:trPr>
        <w:tc>
          <w:tcPr>
            <w:tcW w:w="598" w:type="dxa"/>
          </w:tcPr>
          <w:p w:rsidR="00321451" w:rsidRPr="00F44188" w:rsidRDefault="00321451" w:rsidP="00413A97">
            <w:pPr>
              <w:rPr>
                <w:sz w:val="24"/>
                <w:szCs w:val="24"/>
              </w:rPr>
            </w:pPr>
            <w:r w:rsidRPr="00F44188">
              <w:rPr>
                <w:sz w:val="24"/>
                <w:szCs w:val="24"/>
              </w:rPr>
              <w:t>9.</w:t>
            </w:r>
          </w:p>
        </w:tc>
        <w:tc>
          <w:tcPr>
            <w:tcW w:w="2385" w:type="dxa"/>
          </w:tcPr>
          <w:p w:rsidR="00321451" w:rsidRPr="00F44188" w:rsidRDefault="00321451" w:rsidP="00413A97">
            <w:pPr>
              <w:rPr>
                <w:color w:val="000000"/>
                <w:sz w:val="24"/>
                <w:szCs w:val="24"/>
              </w:rPr>
            </w:pPr>
            <w:r w:rsidRPr="00F44188">
              <w:rPr>
                <w:sz w:val="24"/>
                <w:szCs w:val="24"/>
              </w:rPr>
              <w:t>Эстетическое сознание  и эстетическая деятельность</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263"/>
        </w:trPr>
        <w:tc>
          <w:tcPr>
            <w:tcW w:w="9228" w:type="dxa"/>
            <w:gridSpan w:val="9"/>
          </w:tcPr>
          <w:p w:rsidR="00321451" w:rsidRPr="00F44188" w:rsidRDefault="00321451" w:rsidP="00413A97">
            <w:pPr>
              <w:jc w:val="center"/>
              <w:rPr>
                <w:sz w:val="24"/>
                <w:szCs w:val="24"/>
              </w:rPr>
            </w:pPr>
            <w:r w:rsidRPr="00F44188">
              <w:rPr>
                <w:b/>
                <w:sz w:val="24"/>
                <w:szCs w:val="24"/>
              </w:rPr>
              <w:t xml:space="preserve">Раздел </w:t>
            </w:r>
            <w:r w:rsidRPr="00F44188">
              <w:rPr>
                <w:b/>
                <w:sz w:val="24"/>
                <w:szCs w:val="24"/>
                <w:lang w:val="en-US"/>
              </w:rPr>
              <w:t>III</w:t>
            </w:r>
            <w:r w:rsidRPr="00F44188">
              <w:rPr>
                <w:b/>
                <w:sz w:val="24"/>
                <w:szCs w:val="24"/>
              </w:rPr>
              <w:t>. Искусство как эстетический феномен</w:t>
            </w:r>
          </w:p>
        </w:tc>
      </w:tr>
      <w:tr w:rsidR="00321451" w:rsidRPr="00F44188" w:rsidTr="00736DFC">
        <w:trPr>
          <w:trHeight w:val="285"/>
        </w:trPr>
        <w:tc>
          <w:tcPr>
            <w:tcW w:w="598" w:type="dxa"/>
          </w:tcPr>
          <w:p w:rsidR="00321451" w:rsidRPr="00F44188" w:rsidRDefault="00321451" w:rsidP="00413A97">
            <w:pPr>
              <w:rPr>
                <w:sz w:val="24"/>
                <w:szCs w:val="24"/>
              </w:rPr>
            </w:pPr>
            <w:r w:rsidRPr="00F44188">
              <w:rPr>
                <w:sz w:val="24"/>
                <w:szCs w:val="24"/>
              </w:rPr>
              <w:t>10.</w:t>
            </w:r>
          </w:p>
        </w:tc>
        <w:tc>
          <w:tcPr>
            <w:tcW w:w="2385" w:type="dxa"/>
          </w:tcPr>
          <w:p w:rsidR="00321451" w:rsidRPr="00F44188" w:rsidRDefault="00321451" w:rsidP="00413A97">
            <w:pPr>
              <w:pStyle w:val="af6"/>
              <w:rPr>
                <w:sz w:val="24"/>
                <w:szCs w:val="24"/>
              </w:rPr>
            </w:pPr>
            <w:r w:rsidRPr="00F44188">
              <w:rPr>
                <w:sz w:val="24"/>
                <w:szCs w:val="24"/>
              </w:rPr>
              <w:t xml:space="preserve">Искусство в универсуме </w:t>
            </w:r>
          </w:p>
          <w:p w:rsidR="00321451" w:rsidRPr="00F44188" w:rsidRDefault="00321451" w:rsidP="00413A97">
            <w:pPr>
              <w:pStyle w:val="af6"/>
              <w:rPr>
                <w:color w:val="000000"/>
                <w:sz w:val="24"/>
                <w:szCs w:val="24"/>
              </w:rPr>
            </w:pPr>
            <w:r w:rsidRPr="00F44188">
              <w:rPr>
                <w:sz w:val="24"/>
                <w:szCs w:val="24"/>
              </w:rPr>
              <w:t>культуры.</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345"/>
        </w:trPr>
        <w:tc>
          <w:tcPr>
            <w:tcW w:w="598" w:type="dxa"/>
          </w:tcPr>
          <w:p w:rsidR="00321451" w:rsidRPr="00F44188" w:rsidRDefault="00321451" w:rsidP="00413A97">
            <w:pPr>
              <w:rPr>
                <w:sz w:val="24"/>
                <w:szCs w:val="24"/>
              </w:rPr>
            </w:pPr>
            <w:r w:rsidRPr="00F44188">
              <w:rPr>
                <w:sz w:val="24"/>
                <w:szCs w:val="24"/>
              </w:rPr>
              <w:t>11.</w:t>
            </w:r>
          </w:p>
        </w:tc>
        <w:tc>
          <w:tcPr>
            <w:tcW w:w="2385" w:type="dxa"/>
          </w:tcPr>
          <w:p w:rsidR="00321451" w:rsidRPr="00F44188" w:rsidRDefault="00321451" w:rsidP="00413A97">
            <w:pPr>
              <w:rPr>
                <w:color w:val="000000"/>
                <w:sz w:val="24"/>
                <w:szCs w:val="24"/>
              </w:rPr>
            </w:pPr>
            <w:r w:rsidRPr="00F44188">
              <w:rPr>
                <w:sz w:val="24"/>
                <w:szCs w:val="24"/>
              </w:rPr>
              <w:t>Морфология мира искусства</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233"/>
        </w:trPr>
        <w:tc>
          <w:tcPr>
            <w:tcW w:w="598" w:type="dxa"/>
          </w:tcPr>
          <w:p w:rsidR="00321451" w:rsidRPr="00F44188" w:rsidRDefault="00321451" w:rsidP="00413A97">
            <w:pPr>
              <w:rPr>
                <w:sz w:val="24"/>
                <w:szCs w:val="24"/>
              </w:rPr>
            </w:pPr>
            <w:r w:rsidRPr="00F44188">
              <w:rPr>
                <w:sz w:val="24"/>
                <w:szCs w:val="24"/>
              </w:rPr>
              <w:t>12.</w:t>
            </w:r>
          </w:p>
        </w:tc>
        <w:tc>
          <w:tcPr>
            <w:tcW w:w="2385" w:type="dxa"/>
          </w:tcPr>
          <w:p w:rsidR="00321451" w:rsidRPr="00F44188" w:rsidRDefault="00321451" w:rsidP="00413A97">
            <w:pPr>
              <w:rPr>
                <w:color w:val="000000"/>
                <w:sz w:val="24"/>
                <w:szCs w:val="24"/>
              </w:rPr>
            </w:pPr>
            <w:r w:rsidRPr="00F44188">
              <w:rPr>
                <w:sz w:val="24"/>
                <w:szCs w:val="24"/>
              </w:rPr>
              <w:t xml:space="preserve">Основные понятия и принципы искусства.  </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630"/>
        </w:trPr>
        <w:tc>
          <w:tcPr>
            <w:tcW w:w="598" w:type="dxa"/>
          </w:tcPr>
          <w:p w:rsidR="00321451" w:rsidRPr="00F44188" w:rsidRDefault="00321451" w:rsidP="00413A97">
            <w:pPr>
              <w:rPr>
                <w:sz w:val="24"/>
                <w:szCs w:val="24"/>
              </w:rPr>
            </w:pPr>
            <w:r w:rsidRPr="00F44188">
              <w:rPr>
                <w:sz w:val="24"/>
                <w:szCs w:val="24"/>
              </w:rPr>
              <w:t>13.</w:t>
            </w:r>
          </w:p>
        </w:tc>
        <w:tc>
          <w:tcPr>
            <w:tcW w:w="2385" w:type="dxa"/>
          </w:tcPr>
          <w:p w:rsidR="00321451" w:rsidRPr="00F44188" w:rsidRDefault="00321451" w:rsidP="00413A97">
            <w:pPr>
              <w:rPr>
                <w:color w:val="000000"/>
                <w:sz w:val="24"/>
                <w:szCs w:val="24"/>
              </w:rPr>
            </w:pPr>
            <w:r w:rsidRPr="00F44188">
              <w:rPr>
                <w:sz w:val="24"/>
                <w:szCs w:val="24"/>
              </w:rPr>
              <w:t>Художественное творчество</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263"/>
        </w:trPr>
        <w:tc>
          <w:tcPr>
            <w:tcW w:w="598" w:type="dxa"/>
          </w:tcPr>
          <w:p w:rsidR="00321451" w:rsidRPr="00F44188" w:rsidRDefault="00321451" w:rsidP="00413A97">
            <w:pPr>
              <w:rPr>
                <w:sz w:val="24"/>
                <w:szCs w:val="24"/>
              </w:rPr>
            </w:pPr>
            <w:r w:rsidRPr="00F44188">
              <w:rPr>
                <w:sz w:val="24"/>
                <w:szCs w:val="24"/>
              </w:rPr>
              <w:t>14.</w:t>
            </w:r>
          </w:p>
        </w:tc>
        <w:tc>
          <w:tcPr>
            <w:tcW w:w="2385" w:type="dxa"/>
          </w:tcPr>
          <w:p w:rsidR="00321451" w:rsidRPr="00F44188" w:rsidRDefault="00321451" w:rsidP="00413A97">
            <w:pPr>
              <w:rPr>
                <w:sz w:val="24"/>
                <w:szCs w:val="24"/>
              </w:rPr>
            </w:pPr>
            <w:r w:rsidRPr="00F44188">
              <w:rPr>
                <w:sz w:val="24"/>
                <w:szCs w:val="24"/>
              </w:rPr>
              <w:t>Проблемы художественной коммуникации</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3</w:t>
            </w:r>
          </w:p>
        </w:tc>
        <w:tc>
          <w:tcPr>
            <w:tcW w:w="2264" w:type="dxa"/>
          </w:tcPr>
          <w:p w:rsidR="00321451" w:rsidRPr="00F44188" w:rsidRDefault="00321451" w:rsidP="00413A97">
            <w:pPr>
              <w:rPr>
                <w:sz w:val="24"/>
                <w:szCs w:val="24"/>
              </w:rPr>
            </w:pPr>
          </w:p>
        </w:tc>
      </w:tr>
      <w:tr w:rsidR="00321451" w:rsidRPr="00F44188" w:rsidTr="00736DFC">
        <w:trPr>
          <w:trHeight w:val="285"/>
        </w:trPr>
        <w:tc>
          <w:tcPr>
            <w:tcW w:w="598" w:type="dxa"/>
          </w:tcPr>
          <w:p w:rsidR="00321451" w:rsidRPr="00F44188" w:rsidRDefault="00321451" w:rsidP="00413A97">
            <w:pPr>
              <w:rPr>
                <w:sz w:val="24"/>
                <w:szCs w:val="24"/>
              </w:rPr>
            </w:pPr>
            <w:r w:rsidRPr="00F44188">
              <w:rPr>
                <w:sz w:val="24"/>
                <w:szCs w:val="24"/>
              </w:rPr>
              <w:t>15.</w:t>
            </w:r>
          </w:p>
        </w:tc>
        <w:tc>
          <w:tcPr>
            <w:tcW w:w="2385" w:type="dxa"/>
          </w:tcPr>
          <w:p w:rsidR="00321451" w:rsidRPr="00F44188" w:rsidRDefault="00321451" w:rsidP="00413A97">
            <w:pPr>
              <w:ind w:right="-2"/>
              <w:rPr>
                <w:sz w:val="24"/>
                <w:szCs w:val="24"/>
              </w:rPr>
            </w:pPr>
            <w:r w:rsidRPr="00F44188">
              <w:rPr>
                <w:sz w:val="24"/>
                <w:szCs w:val="24"/>
              </w:rPr>
              <w:t>Искусство в современном мире. Феноменология  искусства ХХ века</w:t>
            </w:r>
          </w:p>
        </w:tc>
        <w:tc>
          <w:tcPr>
            <w:tcW w:w="695" w:type="dxa"/>
          </w:tcPr>
          <w:p w:rsidR="00321451" w:rsidRPr="00F44188" w:rsidRDefault="00193DE5" w:rsidP="00413A97">
            <w:pPr>
              <w:rPr>
                <w:sz w:val="24"/>
                <w:szCs w:val="24"/>
              </w:rPr>
            </w:pPr>
            <w:r>
              <w:rPr>
                <w:sz w:val="24"/>
                <w:szCs w:val="24"/>
              </w:rPr>
              <w:t>7</w:t>
            </w:r>
          </w:p>
        </w:tc>
        <w:tc>
          <w:tcPr>
            <w:tcW w:w="678" w:type="dxa"/>
          </w:tcPr>
          <w:p w:rsidR="00321451" w:rsidRPr="00F44188" w:rsidRDefault="00321451" w:rsidP="00413A97">
            <w:pPr>
              <w:rPr>
                <w:sz w:val="24"/>
                <w:szCs w:val="24"/>
              </w:rPr>
            </w:pPr>
          </w:p>
        </w:tc>
        <w:tc>
          <w:tcPr>
            <w:tcW w:w="490" w:type="dxa"/>
          </w:tcPr>
          <w:p w:rsidR="00321451" w:rsidRPr="00F44188" w:rsidRDefault="00193DE5" w:rsidP="00413A97">
            <w:pPr>
              <w:rPr>
                <w:sz w:val="24"/>
                <w:szCs w:val="24"/>
              </w:rPr>
            </w:pPr>
            <w:r>
              <w:rPr>
                <w:sz w:val="24"/>
                <w:szCs w:val="24"/>
              </w:rPr>
              <w:t>2</w:t>
            </w:r>
          </w:p>
        </w:tc>
        <w:tc>
          <w:tcPr>
            <w:tcW w:w="728" w:type="dxa"/>
          </w:tcPr>
          <w:p w:rsidR="00321451" w:rsidRPr="00F44188" w:rsidRDefault="00321451" w:rsidP="00413A97">
            <w:pPr>
              <w:rPr>
                <w:sz w:val="24"/>
                <w:szCs w:val="24"/>
              </w:rPr>
            </w:pPr>
          </w:p>
        </w:tc>
        <w:tc>
          <w:tcPr>
            <w:tcW w:w="701" w:type="dxa"/>
          </w:tcPr>
          <w:p w:rsidR="00321451" w:rsidRPr="00F44188" w:rsidRDefault="00321451" w:rsidP="00413A97">
            <w:pPr>
              <w:rPr>
                <w:sz w:val="24"/>
                <w:szCs w:val="24"/>
              </w:rPr>
            </w:pPr>
          </w:p>
        </w:tc>
        <w:tc>
          <w:tcPr>
            <w:tcW w:w="689" w:type="dxa"/>
          </w:tcPr>
          <w:p w:rsidR="00321451" w:rsidRPr="00F44188" w:rsidRDefault="004E325F" w:rsidP="00413A97">
            <w:pPr>
              <w:rPr>
                <w:sz w:val="24"/>
                <w:szCs w:val="24"/>
              </w:rPr>
            </w:pPr>
            <w:r>
              <w:rPr>
                <w:sz w:val="24"/>
                <w:szCs w:val="24"/>
              </w:rPr>
              <w:t>2</w:t>
            </w:r>
          </w:p>
        </w:tc>
        <w:tc>
          <w:tcPr>
            <w:tcW w:w="2264" w:type="dxa"/>
          </w:tcPr>
          <w:p w:rsidR="00321451" w:rsidRPr="00F44188" w:rsidRDefault="00624002" w:rsidP="00413A97">
            <w:pPr>
              <w:ind w:right="-2"/>
              <w:jc w:val="center"/>
              <w:rPr>
                <w:sz w:val="24"/>
                <w:szCs w:val="24"/>
              </w:rPr>
            </w:pPr>
            <w:r>
              <w:rPr>
                <w:sz w:val="24"/>
                <w:szCs w:val="24"/>
              </w:rPr>
              <w:t>Зачет</w:t>
            </w:r>
          </w:p>
        </w:tc>
      </w:tr>
    </w:tbl>
    <w:p w:rsidR="00321451" w:rsidRPr="00F44188" w:rsidRDefault="00321451" w:rsidP="00321451">
      <w:pPr>
        <w:rPr>
          <w:sz w:val="24"/>
          <w:szCs w:val="24"/>
        </w:rPr>
      </w:pPr>
    </w:p>
    <w:p w:rsidR="00321451" w:rsidRPr="00F44188" w:rsidRDefault="00321451" w:rsidP="00321451">
      <w:pPr>
        <w:rPr>
          <w:sz w:val="24"/>
          <w:szCs w:val="24"/>
        </w:rPr>
      </w:pPr>
    </w:p>
    <w:p w:rsidR="00321451" w:rsidRPr="00F44188" w:rsidRDefault="004C3CB6" w:rsidP="00321451">
      <w:pPr>
        <w:rPr>
          <w:sz w:val="24"/>
          <w:szCs w:val="24"/>
        </w:rPr>
      </w:pPr>
      <w:r>
        <w:rPr>
          <w:sz w:val="24"/>
          <w:szCs w:val="24"/>
        </w:rPr>
        <w:t xml:space="preserve"> </w:t>
      </w:r>
    </w:p>
    <w:p w:rsidR="00321451" w:rsidRPr="00F44188" w:rsidRDefault="00321451" w:rsidP="00321451">
      <w:pPr>
        <w:tabs>
          <w:tab w:val="right" w:leader="underscore" w:pos="8505"/>
        </w:tabs>
        <w:ind w:left="709"/>
        <w:jc w:val="both"/>
        <w:rPr>
          <w:b/>
          <w:i/>
          <w:sz w:val="24"/>
          <w:szCs w:val="24"/>
        </w:rPr>
      </w:pPr>
      <w:r w:rsidRPr="00F44188">
        <w:rPr>
          <w:b/>
          <w:bCs/>
          <w:iCs/>
          <w:sz w:val="24"/>
          <w:szCs w:val="24"/>
        </w:rPr>
        <w:t xml:space="preserve"> </w:t>
      </w:r>
    </w:p>
    <w:p w:rsidR="001A318D" w:rsidRPr="001A318D" w:rsidRDefault="001A318D" w:rsidP="001A318D">
      <w:pPr>
        <w:spacing w:before="100" w:beforeAutospacing="1" w:after="100" w:afterAutospacing="1"/>
        <w:ind w:left="360"/>
        <w:jc w:val="both"/>
        <w:outlineLvl w:val="0"/>
        <w:rPr>
          <w:rFonts w:eastAsia="Arial Unicode MS"/>
          <w:b/>
          <w:bCs/>
          <w:kern w:val="36"/>
          <w:sz w:val="32"/>
          <w:szCs w:val="32"/>
          <w:lang w:eastAsia="zh-CN"/>
        </w:rPr>
      </w:pPr>
      <w:r>
        <w:rPr>
          <w:rFonts w:eastAsia="Arial Unicode MS"/>
          <w:b/>
          <w:bCs/>
          <w:kern w:val="36"/>
          <w:sz w:val="32"/>
          <w:szCs w:val="32"/>
          <w:lang w:eastAsia="zh-CN"/>
        </w:rPr>
        <w:lastRenderedPageBreak/>
        <w:t>Заочная форма обучения</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2385"/>
        <w:gridCol w:w="695"/>
        <w:gridCol w:w="678"/>
        <w:gridCol w:w="490"/>
        <w:gridCol w:w="728"/>
        <w:gridCol w:w="701"/>
        <w:gridCol w:w="689"/>
        <w:gridCol w:w="2264"/>
      </w:tblGrid>
      <w:tr w:rsidR="001A318D" w:rsidRPr="00F44188" w:rsidTr="001428B2">
        <w:trPr>
          <w:trHeight w:val="1395"/>
        </w:trPr>
        <w:tc>
          <w:tcPr>
            <w:tcW w:w="598" w:type="dxa"/>
            <w:vMerge w:val="restart"/>
          </w:tcPr>
          <w:p w:rsidR="001A318D" w:rsidRPr="00F44188" w:rsidRDefault="001A318D" w:rsidP="001428B2">
            <w:pPr>
              <w:rPr>
                <w:sz w:val="24"/>
                <w:szCs w:val="24"/>
              </w:rPr>
            </w:pPr>
          </w:p>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w:t>
            </w:r>
          </w:p>
        </w:tc>
        <w:tc>
          <w:tcPr>
            <w:tcW w:w="2385" w:type="dxa"/>
            <w:vMerge w:val="restart"/>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Раздел дисциплины</w:t>
            </w:r>
          </w:p>
        </w:tc>
        <w:tc>
          <w:tcPr>
            <w:tcW w:w="695" w:type="dxa"/>
            <w:vMerge w:val="restart"/>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Сем.</w:t>
            </w:r>
          </w:p>
        </w:tc>
        <w:tc>
          <w:tcPr>
            <w:tcW w:w="678" w:type="dxa"/>
            <w:vMerge w:val="restart"/>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Нед.</w:t>
            </w:r>
          </w:p>
        </w:tc>
        <w:tc>
          <w:tcPr>
            <w:tcW w:w="2608" w:type="dxa"/>
            <w:gridSpan w:val="4"/>
          </w:tcPr>
          <w:p w:rsidR="001A318D" w:rsidRPr="00F44188" w:rsidRDefault="001A318D" w:rsidP="001428B2">
            <w:pPr>
              <w:pStyle w:val="af6"/>
              <w:rPr>
                <w:sz w:val="24"/>
                <w:szCs w:val="24"/>
              </w:rPr>
            </w:pPr>
            <w:r w:rsidRPr="00F44188">
              <w:rPr>
                <w:sz w:val="24"/>
                <w:szCs w:val="24"/>
              </w:rPr>
              <w:t>Виды учебной работы, включая самостоятельную работу студентов</w:t>
            </w:r>
            <w:r w:rsidRPr="00F44188">
              <w:rPr>
                <w:sz w:val="24"/>
                <w:szCs w:val="24"/>
              </w:rPr>
              <w:br/>
              <w:t>и трудоемкость (в часах)</w:t>
            </w:r>
          </w:p>
          <w:p w:rsidR="001A318D" w:rsidRPr="00F44188" w:rsidRDefault="001A318D" w:rsidP="001428B2">
            <w:pPr>
              <w:pStyle w:val="af6"/>
              <w:rPr>
                <w:sz w:val="24"/>
                <w:szCs w:val="24"/>
              </w:rPr>
            </w:pPr>
            <w:r w:rsidRPr="00F44188">
              <w:rPr>
                <w:sz w:val="24"/>
                <w:szCs w:val="24"/>
              </w:rPr>
              <w:t>в т.ч. в интерактивной форме</w:t>
            </w:r>
          </w:p>
          <w:p w:rsidR="001A318D" w:rsidRPr="00F44188" w:rsidRDefault="001A318D" w:rsidP="001428B2">
            <w:pPr>
              <w:rPr>
                <w:sz w:val="24"/>
                <w:szCs w:val="24"/>
              </w:rPr>
            </w:pPr>
          </w:p>
        </w:tc>
        <w:tc>
          <w:tcPr>
            <w:tcW w:w="2264" w:type="dxa"/>
            <w:vMerge w:val="restart"/>
          </w:tcPr>
          <w:p w:rsidR="001A318D" w:rsidRPr="00F44188" w:rsidRDefault="001A318D" w:rsidP="001428B2">
            <w:pPr>
              <w:tabs>
                <w:tab w:val="left" w:pos="708"/>
              </w:tabs>
              <w:jc w:val="center"/>
              <w:rPr>
                <w:bCs/>
                <w:i/>
                <w:sz w:val="24"/>
                <w:szCs w:val="24"/>
              </w:rPr>
            </w:pPr>
            <w:r w:rsidRPr="00F44188">
              <w:rPr>
                <w:bCs/>
                <w:sz w:val="24"/>
                <w:szCs w:val="24"/>
              </w:rPr>
              <w:t xml:space="preserve">Формы текущего контроля успеваемости </w:t>
            </w:r>
            <w:r w:rsidRPr="00F44188">
              <w:rPr>
                <w:bCs/>
                <w:i/>
                <w:sz w:val="24"/>
                <w:szCs w:val="24"/>
              </w:rPr>
              <w:t>(по неделям семестра)</w:t>
            </w:r>
          </w:p>
          <w:p w:rsidR="001A318D" w:rsidRPr="00F44188" w:rsidRDefault="001A318D" w:rsidP="001428B2">
            <w:pPr>
              <w:rPr>
                <w:sz w:val="24"/>
                <w:szCs w:val="24"/>
              </w:rPr>
            </w:pPr>
            <w:r w:rsidRPr="00F44188">
              <w:rPr>
                <w:bCs/>
                <w:sz w:val="24"/>
                <w:szCs w:val="24"/>
              </w:rPr>
              <w:t xml:space="preserve">Форма промежуточной аттестации </w:t>
            </w:r>
            <w:r w:rsidRPr="00F44188">
              <w:rPr>
                <w:bCs/>
                <w:i/>
                <w:sz w:val="24"/>
                <w:szCs w:val="24"/>
              </w:rPr>
              <w:t>(по семестрам)</w:t>
            </w:r>
          </w:p>
        </w:tc>
      </w:tr>
      <w:tr w:rsidR="001A318D" w:rsidRPr="00F44188" w:rsidTr="001428B2">
        <w:trPr>
          <w:trHeight w:val="930"/>
        </w:trPr>
        <w:tc>
          <w:tcPr>
            <w:tcW w:w="598" w:type="dxa"/>
            <w:vMerge/>
          </w:tcPr>
          <w:p w:rsidR="001A318D" w:rsidRPr="00F44188" w:rsidRDefault="001A318D" w:rsidP="001428B2">
            <w:pPr>
              <w:rPr>
                <w:sz w:val="24"/>
                <w:szCs w:val="24"/>
              </w:rPr>
            </w:pPr>
          </w:p>
        </w:tc>
        <w:tc>
          <w:tcPr>
            <w:tcW w:w="2385" w:type="dxa"/>
            <w:vMerge/>
          </w:tcPr>
          <w:p w:rsidR="001A318D" w:rsidRPr="00F44188" w:rsidRDefault="001A318D" w:rsidP="001428B2">
            <w:pPr>
              <w:rPr>
                <w:sz w:val="24"/>
                <w:szCs w:val="24"/>
              </w:rPr>
            </w:pPr>
          </w:p>
        </w:tc>
        <w:tc>
          <w:tcPr>
            <w:tcW w:w="695" w:type="dxa"/>
            <w:vMerge/>
          </w:tcPr>
          <w:p w:rsidR="001A318D" w:rsidRPr="00F44188" w:rsidRDefault="001A318D" w:rsidP="001428B2">
            <w:pPr>
              <w:rPr>
                <w:sz w:val="24"/>
                <w:szCs w:val="24"/>
              </w:rPr>
            </w:pPr>
          </w:p>
        </w:tc>
        <w:tc>
          <w:tcPr>
            <w:tcW w:w="678" w:type="dxa"/>
            <w:vMerge/>
          </w:tcPr>
          <w:p w:rsidR="001A318D" w:rsidRPr="00F44188" w:rsidRDefault="001A318D" w:rsidP="001428B2">
            <w:pPr>
              <w:rPr>
                <w:sz w:val="24"/>
                <w:szCs w:val="24"/>
              </w:rPr>
            </w:pPr>
          </w:p>
        </w:tc>
        <w:tc>
          <w:tcPr>
            <w:tcW w:w="490" w:type="dxa"/>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л</w:t>
            </w:r>
          </w:p>
        </w:tc>
        <w:tc>
          <w:tcPr>
            <w:tcW w:w="728" w:type="dxa"/>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с/з</w:t>
            </w:r>
          </w:p>
        </w:tc>
        <w:tc>
          <w:tcPr>
            <w:tcW w:w="701" w:type="dxa"/>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п/г</w:t>
            </w:r>
          </w:p>
        </w:tc>
        <w:tc>
          <w:tcPr>
            <w:tcW w:w="689" w:type="dxa"/>
          </w:tcPr>
          <w:p w:rsidR="001A318D" w:rsidRPr="00F44188" w:rsidRDefault="001A318D" w:rsidP="001428B2">
            <w:pPr>
              <w:rPr>
                <w:sz w:val="24"/>
                <w:szCs w:val="24"/>
              </w:rPr>
            </w:pPr>
          </w:p>
          <w:p w:rsidR="001A318D" w:rsidRPr="00F44188" w:rsidRDefault="001A318D" w:rsidP="001428B2">
            <w:pPr>
              <w:rPr>
                <w:sz w:val="24"/>
                <w:szCs w:val="24"/>
              </w:rPr>
            </w:pPr>
            <w:r w:rsidRPr="00F44188">
              <w:rPr>
                <w:sz w:val="24"/>
                <w:szCs w:val="24"/>
              </w:rPr>
              <w:t>с/р</w:t>
            </w:r>
          </w:p>
        </w:tc>
        <w:tc>
          <w:tcPr>
            <w:tcW w:w="2264" w:type="dxa"/>
            <w:vMerge/>
          </w:tcPr>
          <w:p w:rsidR="001A318D" w:rsidRPr="00F44188" w:rsidRDefault="001A318D" w:rsidP="001428B2">
            <w:pPr>
              <w:rPr>
                <w:sz w:val="24"/>
                <w:szCs w:val="24"/>
              </w:rPr>
            </w:pPr>
          </w:p>
        </w:tc>
      </w:tr>
      <w:tr w:rsidR="001A318D" w:rsidRPr="00F44188" w:rsidTr="001428B2">
        <w:trPr>
          <w:trHeight w:val="705"/>
        </w:trPr>
        <w:tc>
          <w:tcPr>
            <w:tcW w:w="9228" w:type="dxa"/>
            <w:gridSpan w:val="9"/>
          </w:tcPr>
          <w:p w:rsidR="001A318D" w:rsidRPr="00F44188" w:rsidRDefault="001A318D" w:rsidP="001428B2">
            <w:pPr>
              <w:jc w:val="center"/>
              <w:rPr>
                <w:sz w:val="24"/>
                <w:szCs w:val="24"/>
              </w:rPr>
            </w:pPr>
            <w:r w:rsidRPr="00F44188">
              <w:rPr>
                <w:b/>
                <w:sz w:val="24"/>
                <w:szCs w:val="24"/>
              </w:rPr>
              <w:t>Введение: Предмет эстетики</w:t>
            </w:r>
          </w:p>
        </w:tc>
      </w:tr>
      <w:tr w:rsidR="001A318D" w:rsidRPr="00F44188" w:rsidTr="001428B2">
        <w:trPr>
          <w:trHeight w:val="630"/>
        </w:trPr>
        <w:tc>
          <w:tcPr>
            <w:tcW w:w="598" w:type="dxa"/>
          </w:tcPr>
          <w:p w:rsidR="001A318D" w:rsidRPr="00F44188" w:rsidRDefault="001A318D" w:rsidP="001428B2">
            <w:pPr>
              <w:rPr>
                <w:sz w:val="24"/>
                <w:szCs w:val="24"/>
              </w:rPr>
            </w:pPr>
            <w:r w:rsidRPr="00F44188">
              <w:rPr>
                <w:sz w:val="24"/>
                <w:szCs w:val="24"/>
              </w:rPr>
              <w:t>1.</w:t>
            </w:r>
          </w:p>
        </w:tc>
        <w:tc>
          <w:tcPr>
            <w:tcW w:w="2385" w:type="dxa"/>
          </w:tcPr>
          <w:p w:rsidR="001A318D" w:rsidRPr="00F44188" w:rsidRDefault="001A318D" w:rsidP="001428B2">
            <w:pPr>
              <w:rPr>
                <w:sz w:val="24"/>
                <w:szCs w:val="24"/>
              </w:rPr>
            </w:pPr>
            <w:r w:rsidRPr="00F44188">
              <w:rPr>
                <w:sz w:val="24"/>
                <w:szCs w:val="24"/>
              </w:rPr>
              <w:t>Предмет эстетики. Культурный статус эстетики</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r w:rsidRPr="00F44188">
              <w:rPr>
                <w:sz w:val="24"/>
                <w:szCs w:val="24"/>
              </w:rPr>
              <w:t xml:space="preserve"> </w:t>
            </w:r>
          </w:p>
        </w:tc>
      </w:tr>
      <w:tr w:rsidR="001A318D" w:rsidRPr="00F44188" w:rsidTr="001428B2">
        <w:trPr>
          <w:trHeight w:val="645"/>
        </w:trPr>
        <w:tc>
          <w:tcPr>
            <w:tcW w:w="9228" w:type="dxa"/>
            <w:gridSpan w:val="9"/>
          </w:tcPr>
          <w:p w:rsidR="001A318D" w:rsidRPr="00F44188" w:rsidRDefault="001A318D" w:rsidP="001428B2">
            <w:pPr>
              <w:jc w:val="center"/>
              <w:rPr>
                <w:sz w:val="24"/>
                <w:szCs w:val="24"/>
              </w:rPr>
            </w:pPr>
            <w:r w:rsidRPr="00F44188">
              <w:rPr>
                <w:b/>
                <w:sz w:val="24"/>
                <w:szCs w:val="24"/>
              </w:rPr>
              <w:t xml:space="preserve">Раздел </w:t>
            </w:r>
            <w:r w:rsidRPr="00F44188">
              <w:rPr>
                <w:b/>
                <w:sz w:val="24"/>
                <w:szCs w:val="24"/>
                <w:lang w:val="en-US"/>
              </w:rPr>
              <w:t>I</w:t>
            </w:r>
            <w:r w:rsidRPr="00F44188">
              <w:rPr>
                <w:b/>
                <w:sz w:val="24"/>
                <w:szCs w:val="24"/>
              </w:rPr>
              <w:t>. История эстетической мысли</w:t>
            </w:r>
          </w:p>
        </w:tc>
      </w:tr>
      <w:tr w:rsidR="001A318D" w:rsidRPr="00F44188" w:rsidTr="001428B2">
        <w:trPr>
          <w:trHeight w:val="1050"/>
        </w:trPr>
        <w:tc>
          <w:tcPr>
            <w:tcW w:w="598" w:type="dxa"/>
          </w:tcPr>
          <w:p w:rsidR="001A318D" w:rsidRPr="00F44188" w:rsidRDefault="001A318D" w:rsidP="001428B2">
            <w:pPr>
              <w:rPr>
                <w:sz w:val="24"/>
                <w:szCs w:val="24"/>
              </w:rPr>
            </w:pPr>
            <w:r w:rsidRPr="00F44188">
              <w:rPr>
                <w:sz w:val="24"/>
                <w:szCs w:val="24"/>
              </w:rPr>
              <w:t>2.</w:t>
            </w:r>
          </w:p>
        </w:tc>
        <w:tc>
          <w:tcPr>
            <w:tcW w:w="2385" w:type="dxa"/>
          </w:tcPr>
          <w:p w:rsidR="001A318D" w:rsidRPr="00F44188" w:rsidRDefault="001A318D" w:rsidP="001428B2">
            <w:pPr>
              <w:rPr>
                <w:sz w:val="24"/>
                <w:szCs w:val="24"/>
              </w:rPr>
            </w:pPr>
            <w:r w:rsidRPr="00F44188">
              <w:rPr>
                <w:sz w:val="24"/>
                <w:szCs w:val="24"/>
              </w:rPr>
              <w:t xml:space="preserve">Художественно-эстетический мир Античности  </w:t>
            </w:r>
            <w:r w:rsidRPr="00F44188">
              <w:rPr>
                <w:color w:val="000000"/>
                <w:sz w:val="24"/>
                <w:szCs w:val="24"/>
              </w:rPr>
              <w:t xml:space="preserve"> </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300"/>
        </w:trPr>
        <w:tc>
          <w:tcPr>
            <w:tcW w:w="598" w:type="dxa"/>
          </w:tcPr>
          <w:p w:rsidR="001A318D" w:rsidRPr="00F44188" w:rsidRDefault="001A318D" w:rsidP="001428B2">
            <w:pPr>
              <w:rPr>
                <w:sz w:val="24"/>
                <w:szCs w:val="24"/>
              </w:rPr>
            </w:pPr>
            <w:r w:rsidRPr="00F44188">
              <w:rPr>
                <w:sz w:val="24"/>
                <w:szCs w:val="24"/>
              </w:rPr>
              <w:t>3.</w:t>
            </w:r>
          </w:p>
        </w:tc>
        <w:tc>
          <w:tcPr>
            <w:tcW w:w="2385" w:type="dxa"/>
          </w:tcPr>
          <w:p w:rsidR="001A318D" w:rsidRPr="00F44188" w:rsidRDefault="001A318D" w:rsidP="001428B2">
            <w:pPr>
              <w:rPr>
                <w:sz w:val="24"/>
                <w:szCs w:val="24"/>
              </w:rPr>
            </w:pPr>
            <w:r w:rsidRPr="00F44188">
              <w:rPr>
                <w:sz w:val="24"/>
                <w:szCs w:val="24"/>
              </w:rPr>
              <w:t>Художественно-эстетический мир  христианского средневековья</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300"/>
        </w:trPr>
        <w:tc>
          <w:tcPr>
            <w:tcW w:w="598" w:type="dxa"/>
          </w:tcPr>
          <w:p w:rsidR="001A318D" w:rsidRPr="00F44188" w:rsidRDefault="001A318D" w:rsidP="001428B2">
            <w:pPr>
              <w:rPr>
                <w:sz w:val="24"/>
                <w:szCs w:val="24"/>
              </w:rPr>
            </w:pPr>
            <w:r w:rsidRPr="00F44188">
              <w:rPr>
                <w:sz w:val="24"/>
                <w:szCs w:val="24"/>
              </w:rPr>
              <w:t>4.</w:t>
            </w:r>
          </w:p>
        </w:tc>
        <w:tc>
          <w:tcPr>
            <w:tcW w:w="2385" w:type="dxa"/>
          </w:tcPr>
          <w:p w:rsidR="001A318D" w:rsidRPr="00F44188" w:rsidRDefault="001A318D" w:rsidP="001428B2">
            <w:pPr>
              <w:rPr>
                <w:sz w:val="24"/>
                <w:szCs w:val="24"/>
              </w:rPr>
            </w:pPr>
            <w:r w:rsidRPr="00F44188">
              <w:rPr>
                <w:sz w:val="24"/>
                <w:szCs w:val="24"/>
              </w:rPr>
              <w:t xml:space="preserve">Эстетика и художественная практика эпохи Возрождения  </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285"/>
        </w:trPr>
        <w:tc>
          <w:tcPr>
            <w:tcW w:w="598" w:type="dxa"/>
          </w:tcPr>
          <w:p w:rsidR="001A318D" w:rsidRPr="00F44188" w:rsidRDefault="001A318D" w:rsidP="001428B2">
            <w:pPr>
              <w:rPr>
                <w:sz w:val="24"/>
                <w:szCs w:val="24"/>
              </w:rPr>
            </w:pPr>
            <w:r w:rsidRPr="00F44188">
              <w:rPr>
                <w:sz w:val="24"/>
                <w:szCs w:val="24"/>
              </w:rPr>
              <w:t>5.</w:t>
            </w:r>
          </w:p>
        </w:tc>
        <w:tc>
          <w:tcPr>
            <w:tcW w:w="2385" w:type="dxa"/>
          </w:tcPr>
          <w:p w:rsidR="001A318D" w:rsidRPr="00F44188" w:rsidRDefault="001A318D" w:rsidP="001428B2">
            <w:pPr>
              <w:rPr>
                <w:sz w:val="24"/>
                <w:szCs w:val="24"/>
              </w:rPr>
            </w:pPr>
            <w:r w:rsidRPr="00F44188">
              <w:rPr>
                <w:color w:val="000000"/>
                <w:sz w:val="24"/>
                <w:szCs w:val="24"/>
              </w:rPr>
              <w:t xml:space="preserve">Новоевропейская эстетика и художественная практика  </w:t>
            </w:r>
            <w:r w:rsidRPr="00F44188">
              <w:rPr>
                <w:color w:val="000000"/>
                <w:sz w:val="24"/>
                <w:szCs w:val="24"/>
                <w:lang w:val="en-US"/>
              </w:rPr>
              <w:t>XVII</w:t>
            </w:r>
            <w:r w:rsidRPr="00F44188">
              <w:rPr>
                <w:color w:val="000000"/>
                <w:sz w:val="24"/>
                <w:szCs w:val="24"/>
              </w:rPr>
              <w:t>-</w:t>
            </w:r>
            <w:r w:rsidRPr="00F44188">
              <w:rPr>
                <w:color w:val="000000"/>
                <w:sz w:val="24"/>
                <w:szCs w:val="24"/>
                <w:lang w:val="en-US"/>
              </w:rPr>
              <w:t>XVIII</w:t>
            </w:r>
            <w:r w:rsidRPr="00F44188">
              <w:rPr>
                <w:color w:val="000000"/>
                <w:sz w:val="24"/>
                <w:szCs w:val="24"/>
              </w:rPr>
              <w:t xml:space="preserve"> веков</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450"/>
        </w:trPr>
        <w:tc>
          <w:tcPr>
            <w:tcW w:w="598" w:type="dxa"/>
          </w:tcPr>
          <w:p w:rsidR="001A318D" w:rsidRPr="00F44188" w:rsidRDefault="001A318D" w:rsidP="001428B2">
            <w:pPr>
              <w:rPr>
                <w:sz w:val="24"/>
                <w:szCs w:val="24"/>
              </w:rPr>
            </w:pPr>
            <w:r w:rsidRPr="00F44188">
              <w:rPr>
                <w:sz w:val="24"/>
                <w:szCs w:val="24"/>
              </w:rPr>
              <w:t>6.</w:t>
            </w:r>
          </w:p>
        </w:tc>
        <w:tc>
          <w:tcPr>
            <w:tcW w:w="2385" w:type="dxa"/>
          </w:tcPr>
          <w:p w:rsidR="001A318D" w:rsidRPr="00F44188" w:rsidRDefault="001A318D" w:rsidP="001428B2">
            <w:pPr>
              <w:rPr>
                <w:sz w:val="24"/>
                <w:szCs w:val="24"/>
              </w:rPr>
            </w:pPr>
            <w:r w:rsidRPr="00F44188">
              <w:rPr>
                <w:sz w:val="24"/>
                <w:szCs w:val="24"/>
              </w:rPr>
              <w:t>Основы классической эстетики</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3</w:t>
            </w:r>
          </w:p>
        </w:tc>
        <w:tc>
          <w:tcPr>
            <w:tcW w:w="2264" w:type="dxa"/>
          </w:tcPr>
          <w:p w:rsidR="001A318D" w:rsidRPr="00F44188" w:rsidRDefault="001A318D" w:rsidP="001428B2">
            <w:pPr>
              <w:rPr>
                <w:sz w:val="24"/>
                <w:szCs w:val="24"/>
              </w:rPr>
            </w:pPr>
          </w:p>
        </w:tc>
      </w:tr>
      <w:tr w:rsidR="001A318D" w:rsidRPr="00F44188" w:rsidTr="001428B2">
        <w:trPr>
          <w:trHeight w:val="1470"/>
        </w:trPr>
        <w:tc>
          <w:tcPr>
            <w:tcW w:w="598" w:type="dxa"/>
          </w:tcPr>
          <w:p w:rsidR="001A318D" w:rsidRPr="00F44188" w:rsidRDefault="001A318D" w:rsidP="001428B2">
            <w:pPr>
              <w:rPr>
                <w:sz w:val="24"/>
                <w:szCs w:val="24"/>
              </w:rPr>
            </w:pPr>
            <w:r w:rsidRPr="00F44188">
              <w:rPr>
                <w:sz w:val="24"/>
                <w:szCs w:val="24"/>
              </w:rPr>
              <w:t>7.</w:t>
            </w:r>
          </w:p>
        </w:tc>
        <w:tc>
          <w:tcPr>
            <w:tcW w:w="2385" w:type="dxa"/>
          </w:tcPr>
          <w:p w:rsidR="001A318D" w:rsidRPr="00F44188" w:rsidRDefault="001A318D" w:rsidP="001428B2">
            <w:pPr>
              <w:rPr>
                <w:sz w:val="24"/>
                <w:szCs w:val="24"/>
              </w:rPr>
            </w:pPr>
            <w:r w:rsidRPr="00F44188">
              <w:rPr>
                <w:color w:val="000000"/>
                <w:sz w:val="24"/>
                <w:szCs w:val="24"/>
              </w:rPr>
              <w:t xml:space="preserve">Неклассическая эстетика второй половины </w:t>
            </w:r>
            <w:r w:rsidRPr="00F44188">
              <w:rPr>
                <w:color w:val="000000"/>
                <w:sz w:val="24"/>
                <w:szCs w:val="24"/>
                <w:lang w:val="en-US"/>
              </w:rPr>
              <w:t>XIX</w:t>
            </w:r>
            <w:r w:rsidRPr="00F44188">
              <w:rPr>
                <w:color w:val="000000"/>
                <w:sz w:val="24"/>
                <w:szCs w:val="24"/>
              </w:rPr>
              <w:t>-</w:t>
            </w:r>
            <w:r w:rsidRPr="00F44188">
              <w:rPr>
                <w:color w:val="000000"/>
                <w:sz w:val="24"/>
                <w:szCs w:val="24"/>
                <w:lang w:val="en-US"/>
              </w:rPr>
              <w:t>XX</w:t>
            </w:r>
            <w:r w:rsidRPr="00F44188">
              <w:rPr>
                <w:color w:val="000000"/>
                <w:sz w:val="24"/>
                <w:szCs w:val="24"/>
              </w:rPr>
              <w:t xml:space="preserve"> века</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300"/>
        </w:trPr>
        <w:tc>
          <w:tcPr>
            <w:tcW w:w="9228" w:type="dxa"/>
            <w:gridSpan w:val="9"/>
          </w:tcPr>
          <w:p w:rsidR="001A318D" w:rsidRPr="00F44188" w:rsidRDefault="001A318D" w:rsidP="001428B2">
            <w:pPr>
              <w:jc w:val="center"/>
              <w:rPr>
                <w:sz w:val="24"/>
                <w:szCs w:val="24"/>
              </w:rPr>
            </w:pPr>
            <w:r w:rsidRPr="00F44188">
              <w:rPr>
                <w:b/>
                <w:sz w:val="24"/>
                <w:szCs w:val="24"/>
              </w:rPr>
              <w:t xml:space="preserve">Раздел </w:t>
            </w:r>
            <w:r w:rsidRPr="00F44188">
              <w:rPr>
                <w:b/>
                <w:sz w:val="24"/>
                <w:szCs w:val="24"/>
                <w:lang w:val="en-US"/>
              </w:rPr>
              <w:t>II</w:t>
            </w:r>
            <w:r w:rsidRPr="00F44188">
              <w:rPr>
                <w:b/>
                <w:sz w:val="24"/>
                <w:szCs w:val="24"/>
              </w:rPr>
              <w:t>.Основные эстетические категории</w:t>
            </w:r>
          </w:p>
        </w:tc>
      </w:tr>
      <w:tr w:rsidR="001A318D" w:rsidRPr="00F44188" w:rsidTr="001428B2">
        <w:trPr>
          <w:trHeight w:val="285"/>
        </w:trPr>
        <w:tc>
          <w:tcPr>
            <w:tcW w:w="598" w:type="dxa"/>
          </w:tcPr>
          <w:p w:rsidR="001A318D" w:rsidRPr="00F44188" w:rsidRDefault="001A318D" w:rsidP="001428B2">
            <w:pPr>
              <w:rPr>
                <w:sz w:val="24"/>
                <w:szCs w:val="24"/>
              </w:rPr>
            </w:pPr>
            <w:r w:rsidRPr="00F44188">
              <w:rPr>
                <w:sz w:val="24"/>
                <w:szCs w:val="24"/>
              </w:rPr>
              <w:t>8.</w:t>
            </w:r>
          </w:p>
        </w:tc>
        <w:tc>
          <w:tcPr>
            <w:tcW w:w="2385" w:type="dxa"/>
          </w:tcPr>
          <w:p w:rsidR="001A318D" w:rsidRPr="00F44188" w:rsidRDefault="001A318D" w:rsidP="001428B2">
            <w:pPr>
              <w:rPr>
                <w:color w:val="000000"/>
                <w:sz w:val="24"/>
                <w:szCs w:val="24"/>
              </w:rPr>
            </w:pPr>
            <w:r w:rsidRPr="00F44188">
              <w:rPr>
                <w:sz w:val="24"/>
                <w:szCs w:val="24"/>
              </w:rPr>
              <w:t xml:space="preserve">Базовые эстетические категории. </w:t>
            </w:r>
            <w:r w:rsidRPr="00F44188">
              <w:rPr>
                <w:sz w:val="24"/>
                <w:szCs w:val="24"/>
              </w:rPr>
              <w:lastRenderedPageBreak/>
              <w:t>Эстетическое как метакатегория</w:t>
            </w:r>
          </w:p>
        </w:tc>
        <w:tc>
          <w:tcPr>
            <w:tcW w:w="695" w:type="dxa"/>
          </w:tcPr>
          <w:p w:rsidR="001A318D" w:rsidRPr="00F44188" w:rsidRDefault="00193DE5" w:rsidP="001428B2">
            <w:pPr>
              <w:rPr>
                <w:sz w:val="24"/>
                <w:szCs w:val="24"/>
              </w:rPr>
            </w:pPr>
            <w:r>
              <w:rPr>
                <w:sz w:val="24"/>
                <w:szCs w:val="24"/>
              </w:rPr>
              <w:lastRenderedPageBreak/>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315"/>
        </w:trPr>
        <w:tc>
          <w:tcPr>
            <w:tcW w:w="598" w:type="dxa"/>
          </w:tcPr>
          <w:p w:rsidR="001A318D" w:rsidRPr="00F44188" w:rsidRDefault="001A318D" w:rsidP="001428B2">
            <w:pPr>
              <w:rPr>
                <w:sz w:val="24"/>
                <w:szCs w:val="24"/>
              </w:rPr>
            </w:pPr>
            <w:r w:rsidRPr="00F44188">
              <w:rPr>
                <w:sz w:val="24"/>
                <w:szCs w:val="24"/>
              </w:rPr>
              <w:lastRenderedPageBreak/>
              <w:t>9.</w:t>
            </w:r>
          </w:p>
        </w:tc>
        <w:tc>
          <w:tcPr>
            <w:tcW w:w="2385" w:type="dxa"/>
          </w:tcPr>
          <w:p w:rsidR="001A318D" w:rsidRPr="00F44188" w:rsidRDefault="001A318D" w:rsidP="001428B2">
            <w:pPr>
              <w:rPr>
                <w:color w:val="000000"/>
                <w:sz w:val="24"/>
                <w:szCs w:val="24"/>
              </w:rPr>
            </w:pPr>
            <w:r w:rsidRPr="00F44188">
              <w:rPr>
                <w:sz w:val="24"/>
                <w:szCs w:val="24"/>
              </w:rPr>
              <w:t>Эстетическое сознание  и эстетическая деятельность</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263"/>
        </w:trPr>
        <w:tc>
          <w:tcPr>
            <w:tcW w:w="9228" w:type="dxa"/>
            <w:gridSpan w:val="9"/>
          </w:tcPr>
          <w:p w:rsidR="001A318D" w:rsidRPr="00F44188" w:rsidRDefault="001A318D" w:rsidP="001428B2">
            <w:pPr>
              <w:jc w:val="center"/>
              <w:rPr>
                <w:sz w:val="24"/>
                <w:szCs w:val="24"/>
              </w:rPr>
            </w:pPr>
            <w:r w:rsidRPr="00F44188">
              <w:rPr>
                <w:b/>
                <w:sz w:val="24"/>
                <w:szCs w:val="24"/>
              </w:rPr>
              <w:t xml:space="preserve">Раздел </w:t>
            </w:r>
            <w:r w:rsidRPr="00F44188">
              <w:rPr>
                <w:b/>
                <w:sz w:val="24"/>
                <w:szCs w:val="24"/>
                <w:lang w:val="en-US"/>
              </w:rPr>
              <w:t>III</w:t>
            </w:r>
            <w:r w:rsidRPr="00F44188">
              <w:rPr>
                <w:b/>
                <w:sz w:val="24"/>
                <w:szCs w:val="24"/>
              </w:rPr>
              <w:t>. Искусство как эстетический феномен</w:t>
            </w:r>
          </w:p>
        </w:tc>
      </w:tr>
      <w:tr w:rsidR="001A318D" w:rsidRPr="00F44188" w:rsidTr="001428B2">
        <w:trPr>
          <w:trHeight w:val="285"/>
        </w:trPr>
        <w:tc>
          <w:tcPr>
            <w:tcW w:w="598" w:type="dxa"/>
          </w:tcPr>
          <w:p w:rsidR="001A318D" w:rsidRPr="00F44188" w:rsidRDefault="001A318D" w:rsidP="001428B2">
            <w:pPr>
              <w:rPr>
                <w:sz w:val="24"/>
                <w:szCs w:val="24"/>
              </w:rPr>
            </w:pPr>
            <w:r w:rsidRPr="00F44188">
              <w:rPr>
                <w:sz w:val="24"/>
                <w:szCs w:val="24"/>
              </w:rPr>
              <w:t>10.</w:t>
            </w:r>
          </w:p>
        </w:tc>
        <w:tc>
          <w:tcPr>
            <w:tcW w:w="2385" w:type="dxa"/>
          </w:tcPr>
          <w:p w:rsidR="001A318D" w:rsidRPr="00F44188" w:rsidRDefault="001A318D" w:rsidP="001428B2">
            <w:pPr>
              <w:pStyle w:val="af6"/>
              <w:rPr>
                <w:sz w:val="24"/>
                <w:szCs w:val="24"/>
              </w:rPr>
            </w:pPr>
            <w:r w:rsidRPr="00F44188">
              <w:rPr>
                <w:sz w:val="24"/>
                <w:szCs w:val="24"/>
              </w:rPr>
              <w:t xml:space="preserve">Искусство в универсуме </w:t>
            </w:r>
          </w:p>
          <w:p w:rsidR="001A318D" w:rsidRPr="00F44188" w:rsidRDefault="001A318D" w:rsidP="001428B2">
            <w:pPr>
              <w:pStyle w:val="af6"/>
              <w:rPr>
                <w:color w:val="000000"/>
                <w:sz w:val="24"/>
                <w:szCs w:val="24"/>
              </w:rPr>
            </w:pPr>
            <w:r w:rsidRPr="00F44188">
              <w:rPr>
                <w:sz w:val="24"/>
                <w:szCs w:val="24"/>
              </w:rPr>
              <w:t>культуры.</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345"/>
        </w:trPr>
        <w:tc>
          <w:tcPr>
            <w:tcW w:w="598" w:type="dxa"/>
          </w:tcPr>
          <w:p w:rsidR="001A318D" w:rsidRPr="00F44188" w:rsidRDefault="001A318D" w:rsidP="001428B2">
            <w:pPr>
              <w:rPr>
                <w:sz w:val="24"/>
                <w:szCs w:val="24"/>
              </w:rPr>
            </w:pPr>
            <w:r w:rsidRPr="00F44188">
              <w:rPr>
                <w:sz w:val="24"/>
                <w:szCs w:val="24"/>
              </w:rPr>
              <w:t>11.</w:t>
            </w:r>
          </w:p>
        </w:tc>
        <w:tc>
          <w:tcPr>
            <w:tcW w:w="2385" w:type="dxa"/>
          </w:tcPr>
          <w:p w:rsidR="001A318D" w:rsidRPr="00F44188" w:rsidRDefault="001A318D" w:rsidP="001428B2">
            <w:pPr>
              <w:rPr>
                <w:color w:val="000000"/>
                <w:sz w:val="24"/>
                <w:szCs w:val="24"/>
              </w:rPr>
            </w:pPr>
            <w:r w:rsidRPr="00F44188">
              <w:rPr>
                <w:sz w:val="24"/>
                <w:szCs w:val="24"/>
              </w:rPr>
              <w:t>Морфология мира искусства</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233"/>
        </w:trPr>
        <w:tc>
          <w:tcPr>
            <w:tcW w:w="598" w:type="dxa"/>
          </w:tcPr>
          <w:p w:rsidR="001A318D" w:rsidRPr="00F44188" w:rsidRDefault="001A318D" w:rsidP="001428B2">
            <w:pPr>
              <w:rPr>
                <w:sz w:val="24"/>
                <w:szCs w:val="24"/>
              </w:rPr>
            </w:pPr>
            <w:r w:rsidRPr="00F44188">
              <w:rPr>
                <w:sz w:val="24"/>
                <w:szCs w:val="24"/>
              </w:rPr>
              <w:t>12.</w:t>
            </w:r>
          </w:p>
        </w:tc>
        <w:tc>
          <w:tcPr>
            <w:tcW w:w="2385" w:type="dxa"/>
          </w:tcPr>
          <w:p w:rsidR="001A318D" w:rsidRPr="00F44188" w:rsidRDefault="001A318D" w:rsidP="001428B2">
            <w:pPr>
              <w:rPr>
                <w:color w:val="000000"/>
                <w:sz w:val="24"/>
                <w:szCs w:val="24"/>
              </w:rPr>
            </w:pPr>
            <w:r w:rsidRPr="00F44188">
              <w:rPr>
                <w:sz w:val="24"/>
                <w:szCs w:val="24"/>
              </w:rPr>
              <w:t xml:space="preserve">Основные понятия и принципы искусства.  </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630"/>
        </w:trPr>
        <w:tc>
          <w:tcPr>
            <w:tcW w:w="598" w:type="dxa"/>
          </w:tcPr>
          <w:p w:rsidR="001A318D" w:rsidRPr="00F44188" w:rsidRDefault="001A318D" w:rsidP="001428B2">
            <w:pPr>
              <w:rPr>
                <w:sz w:val="24"/>
                <w:szCs w:val="24"/>
              </w:rPr>
            </w:pPr>
            <w:r w:rsidRPr="00F44188">
              <w:rPr>
                <w:sz w:val="24"/>
                <w:szCs w:val="24"/>
              </w:rPr>
              <w:t>13.</w:t>
            </w:r>
          </w:p>
        </w:tc>
        <w:tc>
          <w:tcPr>
            <w:tcW w:w="2385" w:type="dxa"/>
          </w:tcPr>
          <w:p w:rsidR="001A318D" w:rsidRPr="00F44188" w:rsidRDefault="001A318D" w:rsidP="001428B2">
            <w:pPr>
              <w:rPr>
                <w:color w:val="000000"/>
                <w:sz w:val="24"/>
                <w:szCs w:val="24"/>
              </w:rPr>
            </w:pPr>
            <w:r w:rsidRPr="00F44188">
              <w:rPr>
                <w:sz w:val="24"/>
                <w:szCs w:val="24"/>
              </w:rPr>
              <w:t>Художественное творчество</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1A318D" w:rsidP="001428B2">
            <w:pPr>
              <w:rPr>
                <w:sz w:val="24"/>
                <w:szCs w:val="24"/>
              </w:rPr>
            </w:pP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263"/>
        </w:trPr>
        <w:tc>
          <w:tcPr>
            <w:tcW w:w="598" w:type="dxa"/>
          </w:tcPr>
          <w:p w:rsidR="001A318D" w:rsidRPr="00F44188" w:rsidRDefault="001A318D" w:rsidP="001428B2">
            <w:pPr>
              <w:rPr>
                <w:sz w:val="24"/>
                <w:szCs w:val="24"/>
              </w:rPr>
            </w:pPr>
            <w:r w:rsidRPr="00F44188">
              <w:rPr>
                <w:sz w:val="24"/>
                <w:szCs w:val="24"/>
              </w:rPr>
              <w:t>14.</w:t>
            </w:r>
          </w:p>
        </w:tc>
        <w:tc>
          <w:tcPr>
            <w:tcW w:w="2385" w:type="dxa"/>
          </w:tcPr>
          <w:p w:rsidR="001A318D" w:rsidRPr="00F44188" w:rsidRDefault="001A318D" w:rsidP="001428B2">
            <w:pPr>
              <w:rPr>
                <w:sz w:val="24"/>
                <w:szCs w:val="24"/>
              </w:rPr>
            </w:pPr>
            <w:r w:rsidRPr="00F44188">
              <w:rPr>
                <w:sz w:val="24"/>
                <w:szCs w:val="24"/>
              </w:rPr>
              <w:t>Проблемы художественной коммуникации</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2E449A" w:rsidP="001428B2">
            <w:pPr>
              <w:rPr>
                <w:sz w:val="24"/>
                <w:szCs w:val="24"/>
              </w:rPr>
            </w:pPr>
            <w:r>
              <w:rPr>
                <w:sz w:val="24"/>
                <w:szCs w:val="24"/>
              </w:rPr>
              <w:t>1</w:t>
            </w:r>
          </w:p>
        </w:tc>
        <w:tc>
          <w:tcPr>
            <w:tcW w:w="728" w:type="dxa"/>
          </w:tcPr>
          <w:p w:rsidR="001A318D" w:rsidRPr="00F44188" w:rsidRDefault="002E449A" w:rsidP="001428B2">
            <w:pPr>
              <w:rPr>
                <w:sz w:val="24"/>
                <w:szCs w:val="24"/>
              </w:rPr>
            </w:pPr>
            <w:r>
              <w:rPr>
                <w:sz w:val="24"/>
                <w:szCs w:val="24"/>
              </w:rPr>
              <w:t>1</w:t>
            </w: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1A318D" w:rsidP="001428B2">
            <w:pPr>
              <w:rPr>
                <w:sz w:val="24"/>
                <w:szCs w:val="24"/>
              </w:rPr>
            </w:pPr>
          </w:p>
        </w:tc>
      </w:tr>
      <w:tr w:rsidR="001A318D" w:rsidRPr="00F44188" w:rsidTr="001428B2">
        <w:trPr>
          <w:trHeight w:val="285"/>
        </w:trPr>
        <w:tc>
          <w:tcPr>
            <w:tcW w:w="598" w:type="dxa"/>
          </w:tcPr>
          <w:p w:rsidR="001A318D" w:rsidRPr="00F44188" w:rsidRDefault="001A318D" w:rsidP="001428B2">
            <w:pPr>
              <w:rPr>
                <w:sz w:val="24"/>
                <w:szCs w:val="24"/>
              </w:rPr>
            </w:pPr>
            <w:r w:rsidRPr="00F44188">
              <w:rPr>
                <w:sz w:val="24"/>
                <w:szCs w:val="24"/>
              </w:rPr>
              <w:t>15.</w:t>
            </w:r>
          </w:p>
        </w:tc>
        <w:tc>
          <w:tcPr>
            <w:tcW w:w="2385" w:type="dxa"/>
          </w:tcPr>
          <w:p w:rsidR="001A318D" w:rsidRPr="00F44188" w:rsidRDefault="001A318D" w:rsidP="001428B2">
            <w:pPr>
              <w:ind w:right="-2"/>
              <w:rPr>
                <w:sz w:val="24"/>
                <w:szCs w:val="24"/>
              </w:rPr>
            </w:pPr>
            <w:r w:rsidRPr="00F44188">
              <w:rPr>
                <w:sz w:val="24"/>
                <w:szCs w:val="24"/>
              </w:rPr>
              <w:t>Искусство в современном мире. Феноменология  искусства ХХ века</w:t>
            </w:r>
          </w:p>
        </w:tc>
        <w:tc>
          <w:tcPr>
            <w:tcW w:w="695" w:type="dxa"/>
          </w:tcPr>
          <w:p w:rsidR="001A318D" w:rsidRPr="00F44188" w:rsidRDefault="00193DE5" w:rsidP="001428B2">
            <w:pPr>
              <w:rPr>
                <w:sz w:val="24"/>
                <w:szCs w:val="24"/>
              </w:rPr>
            </w:pPr>
            <w:r>
              <w:rPr>
                <w:sz w:val="24"/>
                <w:szCs w:val="24"/>
              </w:rPr>
              <w:t>10</w:t>
            </w:r>
          </w:p>
        </w:tc>
        <w:tc>
          <w:tcPr>
            <w:tcW w:w="678" w:type="dxa"/>
          </w:tcPr>
          <w:p w:rsidR="001A318D" w:rsidRPr="00F44188" w:rsidRDefault="001A318D" w:rsidP="001428B2">
            <w:pPr>
              <w:rPr>
                <w:sz w:val="24"/>
                <w:szCs w:val="24"/>
              </w:rPr>
            </w:pPr>
          </w:p>
        </w:tc>
        <w:tc>
          <w:tcPr>
            <w:tcW w:w="490" w:type="dxa"/>
          </w:tcPr>
          <w:p w:rsidR="001A318D" w:rsidRPr="00F44188" w:rsidRDefault="001A318D" w:rsidP="001428B2">
            <w:pPr>
              <w:rPr>
                <w:sz w:val="24"/>
                <w:szCs w:val="24"/>
              </w:rPr>
            </w:pPr>
          </w:p>
        </w:tc>
        <w:tc>
          <w:tcPr>
            <w:tcW w:w="728" w:type="dxa"/>
          </w:tcPr>
          <w:p w:rsidR="001A318D" w:rsidRPr="00F44188" w:rsidRDefault="002E449A" w:rsidP="001428B2">
            <w:pPr>
              <w:rPr>
                <w:sz w:val="24"/>
                <w:szCs w:val="24"/>
              </w:rPr>
            </w:pPr>
            <w:r>
              <w:rPr>
                <w:sz w:val="24"/>
                <w:szCs w:val="24"/>
              </w:rPr>
              <w:t>1</w:t>
            </w:r>
          </w:p>
        </w:tc>
        <w:tc>
          <w:tcPr>
            <w:tcW w:w="701" w:type="dxa"/>
          </w:tcPr>
          <w:p w:rsidR="001A318D" w:rsidRPr="00F44188" w:rsidRDefault="001A318D" w:rsidP="001428B2">
            <w:pPr>
              <w:rPr>
                <w:sz w:val="24"/>
                <w:szCs w:val="24"/>
              </w:rPr>
            </w:pPr>
          </w:p>
        </w:tc>
        <w:tc>
          <w:tcPr>
            <w:tcW w:w="689" w:type="dxa"/>
          </w:tcPr>
          <w:p w:rsidR="001A318D" w:rsidRPr="00F44188" w:rsidRDefault="002E449A" w:rsidP="001428B2">
            <w:pPr>
              <w:rPr>
                <w:sz w:val="24"/>
                <w:szCs w:val="24"/>
              </w:rPr>
            </w:pPr>
            <w:r>
              <w:rPr>
                <w:sz w:val="24"/>
                <w:szCs w:val="24"/>
              </w:rPr>
              <w:t>4</w:t>
            </w:r>
          </w:p>
        </w:tc>
        <w:tc>
          <w:tcPr>
            <w:tcW w:w="2264" w:type="dxa"/>
          </w:tcPr>
          <w:p w:rsidR="001A318D" w:rsidRPr="00F44188" w:rsidRDefault="00C4049D" w:rsidP="001428B2">
            <w:pPr>
              <w:ind w:right="-2"/>
              <w:jc w:val="center"/>
              <w:rPr>
                <w:sz w:val="24"/>
                <w:szCs w:val="24"/>
              </w:rPr>
            </w:pPr>
            <w:r>
              <w:rPr>
                <w:sz w:val="24"/>
                <w:szCs w:val="24"/>
              </w:rPr>
              <w:t>Зачет</w:t>
            </w:r>
          </w:p>
        </w:tc>
      </w:tr>
    </w:tbl>
    <w:p w:rsidR="001A318D" w:rsidRDefault="001A318D" w:rsidP="001A318D">
      <w:pPr>
        <w:pStyle w:val="6"/>
        <w:jc w:val="left"/>
        <w:rPr>
          <w:sz w:val="24"/>
          <w:szCs w:val="24"/>
        </w:rPr>
      </w:pPr>
    </w:p>
    <w:p w:rsidR="00321451" w:rsidRPr="00F44188" w:rsidRDefault="00321451" w:rsidP="00321451">
      <w:pPr>
        <w:pStyle w:val="6"/>
        <w:rPr>
          <w:sz w:val="24"/>
          <w:szCs w:val="24"/>
        </w:rPr>
      </w:pPr>
      <w:r w:rsidRPr="00F44188">
        <w:rPr>
          <w:sz w:val="24"/>
          <w:szCs w:val="24"/>
        </w:rPr>
        <w:t xml:space="preserve">4.1. СОДЕРЖАНИЕ РАЗДЕЛОВ ДИСЦИПЛИНЫ  </w:t>
      </w:r>
    </w:p>
    <w:p w:rsidR="00321451" w:rsidRPr="00F44188" w:rsidRDefault="00321451" w:rsidP="00321451">
      <w:pPr>
        <w:pStyle w:val="9"/>
        <w:rPr>
          <w:rFonts w:ascii="Times New Roman" w:hAnsi="Times New Roman" w:cs="Times New Roman"/>
          <w:b/>
          <w:sz w:val="24"/>
          <w:szCs w:val="24"/>
        </w:rPr>
      </w:pPr>
      <w:r w:rsidRPr="00F44188">
        <w:rPr>
          <w:rFonts w:ascii="Times New Roman" w:hAnsi="Times New Roman" w:cs="Times New Roman"/>
          <w:b/>
          <w:sz w:val="24"/>
          <w:szCs w:val="24"/>
        </w:rPr>
        <w:t>Введение</w:t>
      </w:r>
    </w:p>
    <w:p w:rsidR="00321451" w:rsidRPr="00F44188" w:rsidRDefault="00321451" w:rsidP="00321451">
      <w:pPr>
        <w:spacing w:line="360" w:lineRule="auto"/>
        <w:jc w:val="both"/>
        <w:rPr>
          <w:b/>
          <w:sz w:val="24"/>
          <w:szCs w:val="24"/>
        </w:rPr>
      </w:pPr>
      <w:r w:rsidRPr="00F44188">
        <w:rPr>
          <w:b/>
          <w:sz w:val="24"/>
          <w:szCs w:val="24"/>
        </w:rPr>
        <w:t>Тема 1. Предмет эстетики. Культурный статус эстетики.</w:t>
      </w:r>
    </w:p>
    <w:p w:rsidR="00321451" w:rsidRPr="00F44188" w:rsidRDefault="00321451" w:rsidP="00321451">
      <w:pPr>
        <w:pStyle w:val="13"/>
        <w:jc w:val="both"/>
        <w:rPr>
          <w:sz w:val="24"/>
          <w:szCs w:val="24"/>
        </w:rPr>
      </w:pPr>
      <w:r w:rsidRPr="00F44188">
        <w:rPr>
          <w:sz w:val="24"/>
          <w:szCs w:val="24"/>
        </w:rPr>
        <w:tab/>
        <w:t>Этимология слова «эстетика» и происхождение термина «эстетика»</w:t>
      </w:r>
      <w:r w:rsidRPr="00F44188">
        <w:rPr>
          <w:color w:val="000000"/>
          <w:sz w:val="24"/>
          <w:szCs w:val="24"/>
        </w:rPr>
        <w:t>.</w:t>
      </w:r>
      <w:r w:rsidRPr="00F44188">
        <w:rPr>
          <w:sz w:val="24"/>
          <w:szCs w:val="24"/>
        </w:rPr>
        <w:t xml:space="preserve"> Формирование предмета эстетики в границах философского знания. Традиционное понимание  предмета  эстетики как науки о прекрасном. Эстетика как наука «о совершенстве чувственного познания» (А. Баумгартен), о «правилах чувственности вообще» (И. Кант), как философия изящного искусства (Г. Гегель), как философская теория красоты и искусства (В. Соловьев). Природа эстетического. Специфика эстетической чувственности. Субъективные и объективные факторы эстетического. Субъект эстетического переживания и объекты эстетического созерцания. </w:t>
      </w:r>
    </w:p>
    <w:p w:rsidR="00321451" w:rsidRPr="00E6779F" w:rsidRDefault="00321451" w:rsidP="00321451">
      <w:pPr>
        <w:pStyle w:val="13"/>
        <w:ind w:firstLine="708"/>
        <w:jc w:val="both"/>
        <w:rPr>
          <w:sz w:val="24"/>
          <w:szCs w:val="24"/>
        </w:rPr>
      </w:pPr>
      <w:r w:rsidRPr="00F44188">
        <w:rPr>
          <w:sz w:val="24"/>
          <w:szCs w:val="24"/>
        </w:rPr>
        <w:t xml:space="preserve">Проблема самоопределения эстетики в современной системе гуманитарного знания: поиск новой методологической парадигмы. Эстетика как наука о природе многообразия выразительных форм окружающего мира. Эстетика как учение об особого рода ценностях. Эстетика и философия, эстетика и нефилософские теории искусства. Эстетика и искусствознание. Эстетика и философия искусства.  Эстетическое и художественное. </w:t>
      </w:r>
      <w:r w:rsidRPr="00F44188">
        <w:rPr>
          <w:color w:val="000000"/>
          <w:sz w:val="24"/>
          <w:szCs w:val="24"/>
        </w:rPr>
        <w:t>Эстетика и религия: эстетический и  религиозный опыт.</w:t>
      </w:r>
      <w:r w:rsidRPr="00F44188">
        <w:rPr>
          <w:sz w:val="24"/>
          <w:szCs w:val="24"/>
        </w:rPr>
        <w:t xml:space="preserve"> Периодизация истории эстетической мысли. Имплицитная и эксплицитная формы эстетического знания. Структура эстетического знания.</w:t>
      </w:r>
    </w:p>
    <w:p w:rsidR="00321451" w:rsidRPr="00F44188" w:rsidRDefault="00321451" w:rsidP="00321451">
      <w:pPr>
        <w:jc w:val="center"/>
        <w:rPr>
          <w:b/>
          <w:sz w:val="24"/>
          <w:szCs w:val="24"/>
        </w:rPr>
      </w:pPr>
      <w:r w:rsidRPr="00F44188">
        <w:rPr>
          <w:b/>
          <w:sz w:val="24"/>
          <w:szCs w:val="24"/>
        </w:rPr>
        <w:t xml:space="preserve">Раздел </w:t>
      </w:r>
      <w:r w:rsidRPr="00F44188">
        <w:rPr>
          <w:b/>
          <w:sz w:val="24"/>
          <w:szCs w:val="24"/>
          <w:lang w:val="en-US"/>
        </w:rPr>
        <w:t>I</w:t>
      </w:r>
      <w:r w:rsidRPr="00F44188">
        <w:rPr>
          <w:b/>
          <w:sz w:val="24"/>
          <w:szCs w:val="24"/>
        </w:rPr>
        <w:t>. История эстетической мысли</w:t>
      </w:r>
    </w:p>
    <w:p w:rsidR="00321451" w:rsidRPr="00F44188" w:rsidRDefault="00321451" w:rsidP="00321451">
      <w:pPr>
        <w:jc w:val="both"/>
        <w:rPr>
          <w:b/>
          <w:sz w:val="24"/>
          <w:szCs w:val="24"/>
        </w:rPr>
      </w:pPr>
      <w:r w:rsidRPr="00F44188">
        <w:rPr>
          <w:b/>
          <w:sz w:val="24"/>
          <w:szCs w:val="24"/>
        </w:rPr>
        <w:t>Тема 2.  Художественно-эстетический мир Античности.</w:t>
      </w:r>
    </w:p>
    <w:p w:rsidR="00321451" w:rsidRPr="00F44188" w:rsidRDefault="00321451" w:rsidP="00321451">
      <w:pPr>
        <w:jc w:val="both"/>
        <w:rPr>
          <w:sz w:val="24"/>
          <w:szCs w:val="24"/>
        </w:rPr>
      </w:pPr>
      <w:r w:rsidRPr="00F44188">
        <w:rPr>
          <w:b/>
          <w:sz w:val="24"/>
          <w:szCs w:val="24"/>
        </w:rPr>
        <w:tab/>
      </w:r>
      <w:r w:rsidRPr="00F44188">
        <w:rPr>
          <w:sz w:val="24"/>
          <w:szCs w:val="24"/>
        </w:rPr>
        <w:t>Специфика античного типа культуры. Греция и Рим как два лика античности. Полис как ядро античной культуры, полисные ценности.</w:t>
      </w:r>
      <w:r w:rsidRPr="00F44188">
        <w:rPr>
          <w:b/>
          <w:sz w:val="24"/>
          <w:szCs w:val="24"/>
        </w:rPr>
        <w:t xml:space="preserve"> </w:t>
      </w:r>
      <w:r w:rsidRPr="00F44188">
        <w:rPr>
          <w:sz w:val="24"/>
          <w:szCs w:val="24"/>
        </w:rPr>
        <w:t xml:space="preserve">Древнегреческая мифологическая картина мира.  Космологизм. Космос как совершенное художественное произведение. Калокагатия как художественно-эстетический принцип. Аполлонизм и </w:t>
      </w:r>
      <w:r w:rsidRPr="00F44188">
        <w:rPr>
          <w:sz w:val="24"/>
          <w:szCs w:val="24"/>
        </w:rPr>
        <w:lastRenderedPageBreak/>
        <w:t>дионисийство в древнегреческой культуре. Искусство в жизни античного полиса. Технические и мусические искусства. Художественный канон. Рождение теоретической эстетики. Основные понятия античной эстетики: мера, гармония, катарсис, мимесис, прекрасное, трагическое, калокагатия. Становление эстетических категорий.</w:t>
      </w:r>
    </w:p>
    <w:p w:rsidR="00321451" w:rsidRPr="00F44188" w:rsidRDefault="00321451" w:rsidP="00321451">
      <w:pPr>
        <w:ind w:firstLine="708"/>
        <w:jc w:val="both"/>
        <w:rPr>
          <w:sz w:val="24"/>
          <w:szCs w:val="24"/>
        </w:rPr>
      </w:pPr>
      <w:r w:rsidRPr="00F44188">
        <w:rPr>
          <w:sz w:val="24"/>
          <w:szCs w:val="24"/>
        </w:rPr>
        <w:t xml:space="preserve">Периодизация истории античной эстетической мысли. Эстетика ранней классики (космологическая эстетика): пифагореизм. Эстетика средней классики (антропологическая эстетика): софисты, </w:t>
      </w:r>
      <w:r w:rsidRPr="00F44188">
        <w:rPr>
          <w:iCs/>
          <w:sz w:val="24"/>
          <w:szCs w:val="24"/>
        </w:rPr>
        <w:t>Сократ.</w:t>
      </w:r>
      <w:r w:rsidRPr="00F44188">
        <w:rPr>
          <w:sz w:val="24"/>
          <w:szCs w:val="24"/>
        </w:rPr>
        <w:t xml:space="preserve"> Эстетика высокой классики (эйдологическая эстетика): </w:t>
      </w:r>
      <w:r w:rsidRPr="00F44188">
        <w:rPr>
          <w:iCs/>
          <w:sz w:val="24"/>
          <w:szCs w:val="24"/>
        </w:rPr>
        <w:t>Платон, Аристотель.</w:t>
      </w:r>
      <w:r w:rsidRPr="00F44188">
        <w:rPr>
          <w:sz w:val="24"/>
          <w:szCs w:val="24"/>
        </w:rPr>
        <w:t xml:space="preserve"> </w:t>
      </w:r>
    </w:p>
    <w:p w:rsidR="00321451" w:rsidRPr="00F44188" w:rsidRDefault="00321451" w:rsidP="00321451">
      <w:pPr>
        <w:autoSpaceDE w:val="0"/>
        <w:autoSpaceDN w:val="0"/>
        <w:ind w:firstLine="708"/>
        <w:jc w:val="both"/>
        <w:rPr>
          <w:sz w:val="24"/>
          <w:szCs w:val="24"/>
        </w:rPr>
      </w:pPr>
      <w:r w:rsidRPr="00F44188">
        <w:rPr>
          <w:sz w:val="24"/>
          <w:szCs w:val="24"/>
        </w:rPr>
        <w:t>Эстетика Платона. Учение Платона о прекрасном. Учение об идеях и концепция анамнезиса (припоминания). Единство истины, добра и красоты. Платон о процессе художественного творчества, о природе искусств и его разновидностях. Критика «подражательных» искусств. Социальная утопия Платона и положение в ней искусства.</w:t>
      </w:r>
    </w:p>
    <w:p w:rsidR="00321451" w:rsidRPr="00F44188" w:rsidRDefault="00321451" w:rsidP="00321451">
      <w:pPr>
        <w:rPr>
          <w:sz w:val="24"/>
          <w:szCs w:val="24"/>
        </w:rPr>
      </w:pPr>
      <w:r w:rsidRPr="00F44188">
        <w:rPr>
          <w:sz w:val="24"/>
          <w:szCs w:val="24"/>
        </w:rPr>
        <w:tab/>
        <w:t xml:space="preserve">Эстетика Аристотеля. Причинность, целесообразность и совершенство как онтологические основы прекрасного. Единство объективного и субъективного в прекрасном.  Природа мимезиса. Классификация искусства. Функции искусства. Цели и принципы эстетического воспитания. Трагедия и катарсис. </w:t>
      </w:r>
    </w:p>
    <w:p w:rsidR="00321451" w:rsidRPr="00F44188" w:rsidRDefault="00321451" w:rsidP="00321451">
      <w:pPr>
        <w:widowControl w:val="0"/>
        <w:ind w:firstLine="720"/>
        <w:jc w:val="both"/>
        <w:rPr>
          <w:sz w:val="24"/>
          <w:szCs w:val="24"/>
        </w:rPr>
      </w:pPr>
      <w:r w:rsidRPr="00F44188">
        <w:rPr>
          <w:sz w:val="24"/>
          <w:szCs w:val="24"/>
        </w:rPr>
        <w:t xml:space="preserve">Эллинистическая эстетика. Основные направления и проблемы. Эстетическое учение Плотина. Неоплатонизм как связующее звено между античностью и христианством.  Духовная природа красоты как эйдоса и ее отблеск в материальном. Иерархическая   природа красоты как восхождения   к единому.  Символизм эстетики Плотина.  </w:t>
      </w:r>
    </w:p>
    <w:p w:rsidR="00321451" w:rsidRPr="00F44188" w:rsidRDefault="00321451" w:rsidP="00321451">
      <w:pPr>
        <w:jc w:val="both"/>
        <w:rPr>
          <w:sz w:val="24"/>
          <w:szCs w:val="24"/>
        </w:rPr>
      </w:pPr>
    </w:p>
    <w:p w:rsidR="00321451" w:rsidRPr="00F44188" w:rsidRDefault="00321451" w:rsidP="00321451">
      <w:pPr>
        <w:pStyle w:val="21"/>
        <w:spacing w:line="240" w:lineRule="auto"/>
        <w:ind w:left="0"/>
        <w:rPr>
          <w:b/>
        </w:rPr>
      </w:pPr>
      <w:r w:rsidRPr="00F44188">
        <w:rPr>
          <w:b/>
        </w:rPr>
        <w:t xml:space="preserve">Тема 3. Художественно-эстетический мир  христианского средневековья. </w:t>
      </w:r>
    </w:p>
    <w:p w:rsidR="00321451" w:rsidRPr="00F44188" w:rsidRDefault="00321451" w:rsidP="00321451">
      <w:pPr>
        <w:pStyle w:val="21"/>
        <w:spacing w:line="240" w:lineRule="auto"/>
        <w:ind w:left="0" w:firstLine="708"/>
      </w:pPr>
      <w:r w:rsidRPr="00F44188">
        <w:t xml:space="preserve">Средневековая христианская культура: специфика, хронологические границы, основные варианты развития и субкультуры. Эстетическая мысль в контексте средневековой христианской культуры.  </w:t>
      </w:r>
    </w:p>
    <w:p w:rsidR="00321451" w:rsidRPr="00F44188" w:rsidRDefault="00321451" w:rsidP="00321451">
      <w:pPr>
        <w:pStyle w:val="21"/>
        <w:spacing w:line="240" w:lineRule="auto"/>
        <w:ind w:left="0" w:firstLine="708"/>
      </w:pPr>
      <w:r w:rsidRPr="00F44188">
        <w:t xml:space="preserve">Восточно-христианская (византийская) эстетика: специфика, основные проблемы. Эстетическое учение Дионисия Ареопагита. Основные категории.  Эстетика света. </w:t>
      </w:r>
      <w:r w:rsidRPr="00F44188">
        <w:rPr>
          <w:i/>
        </w:rPr>
        <w:t xml:space="preserve"> </w:t>
      </w:r>
      <w:r w:rsidRPr="00F44188">
        <w:t>Лестница красоты. Иконоборческие споры  как споры о природе искусства и его возможностях. Теория образов. Иоанн Дамаскин</w:t>
      </w:r>
      <w:r w:rsidRPr="00F44188">
        <w:rPr>
          <w:i/>
        </w:rPr>
        <w:t xml:space="preserve"> </w:t>
      </w:r>
      <w:r w:rsidRPr="00F44188">
        <w:t xml:space="preserve">о природе художественного образа как неподобном подобии.  Символизм. Каноничность. Своеобразие древнерусской эстетики. </w:t>
      </w:r>
    </w:p>
    <w:p w:rsidR="00321451" w:rsidRPr="00E6779F" w:rsidRDefault="00321451" w:rsidP="00321451">
      <w:pPr>
        <w:pStyle w:val="a5"/>
        <w:suppressAutoHyphens/>
        <w:rPr>
          <w:sz w:val="24"/>
          <w:szCs w:val="24"/>
        </w:rPr>
      </w:pPr>
      <w:r w:rsidRPr="00F44188">
        <w:rPr>
          <w:sz w:val="24"/>
          <w:szCs w:val="24"/>
        </w:rPr>
        <w:t>Эстетика латинского  средневековья</w:t>
      </w:r>
      <w:r w:rsidRPr="00F44188">
        <w:rPr>
          <w:i/>
          <w:sz w:val="24"/>
          <w:szCs w:val="24"/>
        </w:rPr>
        <w:t xml:space="preserve">. </w:t>
      </w:r>
      <w:r w:rsidRPr="00F44188">
        <w:rPr>
          <w:sz w:val="24"/>
          <w:szCs w:val="24"/>
        </w:rPr>
        <w:t>Эстетическое учение Августина Блаженного. Абсолютное совершенство Творца и относительное совершенство творений. Раскрытие божественной красоты через красоту творений. Иерархия красоты. Эстетика света и эстетика пропорций. Эстетическая мысль зрелого средневековья. Основные проблемы. Бонавентура. Фома Аквинский. Искусство как познание Творца. Признаки прекрасного как совершенного. Строение мира искусств. Готика и схоластика: проблемы аналогии. Особенности народной культуры Средневековья. Эстетика карнавальной культуры.</w:t>
      </w:r>
    </w:p>
    <w:p w:rsidR="00321451" w:rsidRPr="00F44188" w:rsidRDefault="00321451" w:rsidP="00321451">
      <w:pPr>
        <w:jc w:val="both"/>
        <w:rPr>
          <w:b/>
          <w:sz w:val="24"/>
          <w:szCs w:val="24"/>
        </w:rPr>
      </w:pPr>
      <w:r w:rsidRPr="00F44188">
        <w:rPr>
          <w:b/>
          <w:sz w:val="24"/>
          <w:szCs w:val="24"/>
        </w:rPr>
        <w:t>Тема 4. Эстетика и художественная практика эпохи Возрождения.</w:t>
      </w:r>
    </w:p>
    <w:p w:rsidR="00321451" w:rsidRPr="00F44188" w:rsidRDefault="00321451" w:rsidP="00321451">
      <w:pPr>
        <w:jc w:val="both"/>
        <w:rPr>
          <w:sz w:val="24"/>
          <w:szCs w:val="24"/>
        </w:rPr>
      </w:pPr>
      <w:r w:rsidRPr="00F44188">
        <w:rPr>
          <w:sz w:val="24"/>
          <w:szCs w:val="24"/>
        </w:rPr>
        <w:tab/>
        <w:t xml:space="preserve">Итальянское Возрождение как новый этап в развитии искусства и эстетической мысли. Секуляризация культуры. Основные принципы эстетического мироощущения и художественные идеалы культуры Возрождения. Гуманизм и антропоцентризм возрожденческого мировоззрения. Пантеизм и неоплатонизм как основы  возрожденческой эстетики. Художественный смысл пантеизма. Обращение к античности. Проблема прекрасного в эстетике Возрождения. Новое место искусства в обществе, искусство как наиболее совершенный способ  познания мира.  Художник как творец, искусство как профессия.  Феномен эстетического трактата. Эстетические идеи Л.Б. Альберти, Леонардо да Винчи, А.Дюрера, М.Монтеня, Эразма Роттердамского. </w:t>
      </w:r>
    </w:p>
    <w:p w:rsidR="00321451" w:rsidRPr="00E6779F" w:rsidRDefault="00321451" w:rsidP="00321451">
      <w:pPr>
        <w:ind w:firstLine="709"/>
        <w:jc w:val="both"/>
        <w:rPr>
          <w:sz w:val="24"/>
          <w:szCs w:val="24"/>
        </w:rPr>
      </w:pPr>
      <w:r w:rsidRPr="00F44188">
        <w:rPr>
          <w:sz w:val="24"/>
          <w:szCs w:val="24"/>
        </w:rPr>
        <w:t>Своеобразие эстетических идей Северного Возрождения. Диалектика прекрасного и безобразного в эстетике Северного Возрождения. Экспрессивность искусства Северного Возрождения.</w:t>
      </w:r>
    </w:p>
    <w:p w:rsidR="00321451" w:rsidRPr="00F44188" w:rsidRDefault="00321451" w:rsidP="00321451">
      <w:pPr>
        <w:jc w:val="both"/>
        <w:rPr>
          <w:b/>
          <w:color w:val="000000"/>
          <w:sz w:val="24"/>
          <w:szCs w:val="24"/>
        </w:rPr>
      </w:pPr>
      <w:r w:rsidRPr="00F44188">
        <w:rPr>
          <w:b/>
          <w:sz w:val="24"/>
          <w:szCs w:val="24"/>
        </w:rPr>
        <w:t xml:space="preserve">Тема 5. </w:t>
      </w:r>
      <w:r w:rsidRPr="00F44188">
        <w:rPr>
          <w:b/>
          <w:color w:val="000000"/>
          <w:sz w:val="24"/>
          <w:szCs w:val="24"/>
        </w:rPr>
        <w:t xml:space="preserve">Новоевропейская эстетика и художественная практика </w:t>
      </w:r>
      <w:r w:rsidRPr="00F44188">
        <w:rPr>
          <w:b/>
          <w:color w:val="000000"/>
          <w:sz w:val="24"/>
          <w:szCs w:val="24"/>
          <w:lang w:val="en-US"/>
        </w:rPr>
        <w:t>XVII</w:t>
      </w:r>
      <w:r w:rsidRPr="00F44188">
        <w:rPr>
          <w:b/>
          <w:color w:val="000000"/>
          <w:sz w:val="24"/>
          <w:szCs w:val="24"/>
        </w:rPr>
        <w:t>-</w:t>
      </w:r>
      <w:r w:rsidRPr="00F44188">
        <w:rPr>
          <w:b/>
          <w:color w:val="000000"/>
          <w:sz w:val="24"/>
          <w:szCs w:val="24"/>
          <w:lang w:val="en-US"/>
        </w:rPr>
        <w:t>XVIII</w:t>
      </w:r>
      <w:r w:rsidRPr="00F44188">
        <w:rPr>
          <w:b/>
          <w:color w:val="000000"/>
          <w:sz w:val="24"/>
          <w:szCs w:val="24"/>
        </w:rPr>
        <w:t xml:space="preserve"> веков</w:t>
      </w:r>
    </w:p>
    <w:p w:rsidR="00321451" w:rsidRPr="00F44188" w:rsidRDefault="00321451" w:rsidP="00321451">
      <w:pPr>
        <w:jc w:val="both"/>
        <w:rPr>
          <w:sz w:val="24"/>
          <w:szCs w:val="24"/>
        </w:rPr>
      </w:pPr>
      <w:r w:rsidRPr="00F44188">
        <w:rPr>
          <w:sz w:val="24"/>
          <w:szCs w:val="24"/>
        </w:rPr>
        <w:lastRenderedPageBreak/>
        <w:tab/>
        <w:t xml:space="preserve">Картина мира новоевропейской культуры. </w:t>
      </w:r>
      <w:r w:rsidRPr="00F44188">
        <w:rPr>
          <w:sz w:val="24"/>
          <w:szCs w:val="24"/>
          <w:shd w:val="clear" w:color="auto" w:fill="FFFFFF"/>
        </w:rPr>
        <w:t>Драматизм духовной жизни человека Нового времени, её эстетико-философское осмысление и отражение в новых художественных тенденциях.</w:t>
      </w:r>
      <w:r w:rsidRPr="00F44188">
        <w:rPr>
          <w:sz w:val="24"/>
          <w:szCs w:val="24"/>
        </w:rPr>
        <w:t xml:space="preserve"> Философские основы эстетики Нового времени. Рационализм и сенсуализм. Полистилизм в эстетической мысли и художественной практике Нового времени. Нормативно-рациоцентрическое и иррационально-духовное направления в развитии эстетической мысли. Искусство в пространстве между воображением и рассудком. Идеи Д.Локка, Р.Декарта.</w:t>
      </w:r>
    </w:p>
    <w:p w:rsidR="00321451" w:rsidRPr="00F44188" w:rsidRDefault="00321451" w:rsidP="00321451">
      <w:pPr>
        <w:pStyle w:val="31"/>
        <w:ind w:firstLine="708"/>
        <w:rPr>
          <w:sz w:val="24"/>
        </w:rPr>
      </w:pPr>
      <w:r w:rsidRPr="00F44188">
        <w:rPr>
          <w:i/>
          <w:sz w:val="24"/>
        </w:rPr>
        <w:t>Эстетические принципы барокко</w:t>
      </w:r>
      <w:r w:rsidRPr="00F44188">
        <w:rPr>
          <w:sz w:val="24"/>
        </w:rPr>
        <w:t>. Теория аффектации. Антиномизм барокко.  Субъект восприятия -  фокус барочной эстетики. Стремление удивить зрителя – цель художника. Эстетика барокко в  Италии (Д.Марино, М. Перегрини, Э. Тезауро).  Остроумие как основа художественного метода барокко. Специфика барочного искусства. Разрушение границ между искусствами, становление новых видов искусства. Поэзия как говорящая живопись, а живопись – молчащая поэзия. Творчество Д.Л.Бернини, П.П.Рубенса как воплощение эстетических принципов  барокко. Особенности русского барокко.</w:t>
      </w:r>
    </w:p>
    <w:p w:rsidR="00321451" w:rsidRPr="00F44188" w:rsidRDefault="00321451" w:rsidP="00321451">
      <w:pPr>
        <w:pStyle w:val="31"/>
        <w:ind w:firstLine="708"/>
        <w:rPr>
          <w:sz w:val="24"/>
        </w:rPr>
      </w:pPr>
      <w:r w:rsidRPr="00F44188">
        <w:rPr>
          <w:i/>
          <w:sz w:val="24"/>
        </w:rPr>
        <w:t>Эстетические принципы классицизма</w:t>
      </w:r>
      <w:r w:rsidRPr="00F44188">
        <w:rPr>
          <w:sz w:val="24"/>
        </w:rPr>
        <w:t>.  Рационализм как философская основа эстетики классицизма. Нормативизм.  Р. Декарт, Н. Буало, Корнель как теоретики классицизма. Правило трех единств. Особенности интерпретации Аристотеля теоретиками классицизма. Классицистический театр. Проблема правды и правдоподобия. Иерархия жанров, высокое и низкое в искусстве. Доминирующие виды искусств.</w:t>
      </w:r>
    </w:p>
    <w:p w:rsidR="00321451" w:rsidRPr="00E6779F" w:rsidRDefault="00321451" w:rsidP="00321451">
      <w:pPr>
        <w:pStyle w:val="31"/>
        <w:ind w:firstLine="708"/>
        <w:rPr>
          <w:sz w:val="24"/>
        </w:rPr>
      </w:pPr>
      <w:r w:rsidRPr="00F44188">
        <w:rPr>
          <w:i/>
          <w:sz w:val="24"/>
        </w:rPr>
        <w:t>Эстетическая мысль Просвещения</w:t>
      </w:r>
      <w:r w:rsidRPr="00F44188">
        <w:rPr>
          <w:sz w:val="24"/>
        </w:rPr>
        <w:t xml:space="preserve">. Гетерогенность эстетики эпохи Просвещения. Изменение общей направленности исследований от эстетико-гносеологической -  к эстетико-этической. Основные проблемы: природа художественного вкуса, искусство как средство воспитания. Художественная критика как «движущаяся эстетика». Эстетика английского Просвещения (Д.Юм, Э. Бёрк, Ф. Хатчесон, У.Хогарт). Эстетика французского Просвещения (Ш. Баттё, Вольтер, Д.Дидро, Ж. Руссо). Эстетические теории немецких просветителей (И. Винкельман, Г.Лессинг, И.Гердер). Новое отношение к античности. Эстетические воззрения Шиллера и Гёте.  </w:t>
      </w:r>
    </w:p>
    <w:p w:rsidR="00321451" w:rsidRPr="00F44188" w:rsidRDefault="00321451" w:rsidP="00321451">
      <w:pPr>
        <w:jc w:val="both"/>
        <w:rPr>
          <w:b/>
          <w:sz w:val="24"/>
          <w:szCs w:val="24"/>
        </w:rPr>
      </w:pPr>
      <w:r w:rsidRPr="00F44188">
        <w:rPr>
          <w:b/>
          <w:sz w:val="24"/>
          <w:szCs w:val="24"/>
        </w:rPr>
        <w:t>Тема 6. Основы классической эстетики</w:t>
      </w:r>
    </w:p>
    <w:p w:rsidR="00321451" w:rsidRPr="00F44188" w:rsidRDefault="00321451" w:rsidP="00321451">
      <w:pPr>
        <w:jc w:val="both"/>
        <w:rPr>
          <w:sz w:val="24"/>
          <w:szCs w:val="24"/>
        </w:rPr>
      </w:pPr>
      <w:r w:rsidRPr="00F44188">
        <w:rPr>
          <w:sz w:val="24"/>
          <w:szCs w:val="24"/>
        </w:rPr>
        <w:tab/>
        <w:t xml:space="preserve">А. Баумгартен об эстетике как науке о совершенстве чувственного познания и совершенствовании вкуса. Самоопределение эстетики как философской дисциплины.  </w:t>
      </w:r>
    </w:p>
    <w:p w:rsidR="00321451" w:rsidRPr="00F44188" w:rsidRDefault="00321451" w:rsidP="00321451">
      <w:pPr>
        <w:jc w:val="both"/>
        <w:rPr>
          <w:sz w:val="24"/>
          <w:szCs w:val="24"/>
        </w:rPr>
      </w:pPr>
      <w:r w:rsidRPr="00F44188">
        <w:rPr>
          <w:sz w:val="24"/>
          <w:szCs w:val="24"/>
        </w:rPr>
        <w:tab/>
        <w:t xml:space="preserve">Эстетика И. Канта: от метафизики красоты – к аналитике вкуса. Эстетическое суждение как свободная игра рассудка и воображения и способность мыслить частное, как заключенное в общем. Аналитика прекрасного и оснований эстетического суждения  по  качеству,  количеству, отношению, модальности. Вкус как проявление эстетического отношения человека к миру. Антиномии вкуса и возможности их разрешения. Учение Канта об искусстве. И.Кант о человеке как идеале прекрасного и человечестве как идеале совершенного. </w:t>
      </w:r>
    </w:p>
    <w:p w:rsidR="00321451" w:rsidRPr="00F44188" w:rsidRDefault="00321451" w:rsidP="00321451">
      <w:pPr>
        <w:pStyle w:val="31"/>
        <w:rPr>
          <w:sz w:val="24"/>
        </w:rPr>
      </w:pPr>
      <w:r w:rsidRPr="00F44188">
        <w:rPr>
          <w:sz w:val="24"/>
        </w:rPr>
        <w:tab/>
        <w:t>Эстетическое учение Г.Гегеля как философия изящного искусства. Искусство как форма саморазвития абсолютного духа.  Исторические формы существования  искусства: символическая,  классическая, романтическая. Прекрасное как чувственное явление идеи. Прекрасное в искусстве как идеал, т.е. оформленная соразмерно своему понятию действительность.</w:t>
      </w:r>
    </w:p>
    <w:p w:rsidR="00321451" w:rsidRPr="00F44188" w:rsidRDefault="00321451" w:rsidP="00321451">
      <w:pPr>
        <w:pStyle w:val="31"/>
        <w:ind w:firstLine="708"/>
        <w:rPr>
          <w:b/>
          <w:sz w:val="24"/>
        </w:rPr>
      </w:pPr>
      <w:r w:rsidRPr="00F44188">
        <w:rPr>
          <w:sz w:val="24"/>
        </w:rPr>
        <w:t>Романтизм как социокультурная эпоха. Философские основы эстетики романтизма. Система трансцендентального идеализма Ф. Шеллинга и его философия искусства. Искусство как высший продукт духовной деятельности, выражающий мир и человека целостно, в единстве объективного и субъективного, воспроизводящий совершенство абсолюта в конкретных формах. Прекрасное как «бесконечное, выраженное в конечном».</w:t>
      </w:r>
      <w:r w:rsidRPr="00F44188">
        <w:rPr>
          <w:b/>
          <w:sz w:val="24"/>
        </w:rPr>
        <w:t xml:space="preserve"> </w:t>
      </w:r>
      <w:r w:rsidRPr="00F44188">
        <w:rPr>
          <w:sz w:val="24"/>
        </w:rPr>
        <w:t xml:space="preserve">Основная проблематика эстетики романтизма. Искусство как посредник между двумя мирами и высшая ценность. Художественное творчество как высший тип человеческой деятельности. Художник как высший тип человека. Эстетика романтизма как эстетика </w:t>
      </w:r>
      <w:r w:rsidRPr="00F44188">
        <w:rPr>
          <w:sz w:val="24"/>
        </w:rPr>
        <w:lastRenderedPageBreak/>
        <w:t xml:space="preserve">человеческой свободы. Национальные школы романтической эстетики и их вклад в развитие эстетической мысли. </w:t>
      </w:r>
    </w:p>
    <w:p w:rsidR="00321451" w:rsidRPr="00F44188" w:rsidRDefault="00321451" w:rsidP="00321451">
      <w:pPr>
        <w:pStyle w:val="31"/>
        <w:rPr>
          <w:b/>
          <w:sz w:val="24"/>
        </w:rPr>
      </w:pPr>
      <w:r w:rsidRPr="00F44188">
        <w:rPr>
          <w:b/>
          <w:sz w:val="24"/>
        </w:rPr>
        <w:t>Тема 7. Неклассическая э</w:t>
      </w:r>
      <w:r w:rsidRPr="00F44188">
        <w:rPr>
          <w:b/>
          <w:color w:val="000000"/>
          <w:sz w:val="24"/>
        </w:rPr>
        <w:t xml:space="preserve">стетика  второй половины </w:t>
      </w:r>
      <w:r w:rsidRPr="00F44188">
        <w:rPr>
          <w:b/>
          <w:color w:val="000000"/>
          <w:sz w:val="24"/>
          <w:lang w:val="en-US"/>
        </w:rPr>
        <w:t>XIX</w:t>
      </w:r>
      <w:r w:rsidRPr="00F44188">
        <w:rPr>
          <w:b/>
          <w:color w:val="000000"/>
          <w:sz w:val="24"/>
        </w:rPr>
        <w:t xml:space="preserve"> - </w:t>
      </w:r>
      <w:r w:rsidRPr="00F44188">
        <w:rPr>
          <w:b/>
          <w:color w:val="000000"/>
          <w:sz w:val="24"/>
          <w:lang w:val="en-US"/>
        </w:rPr>
        <w:t>XX</w:t>
      </w:r>
      <w:r w:rsidRPr="00F44188">
        <w:rPr>
          <w:b/>
          <w:color w:val="000000"/>
          <w:sz w:val="24"/>
        </w:rPr>
        <w:t xml:space="preserve"> века.</w:t>
      </w:r>
    </w:p>
    <w:p w:rsidR="00321451" w:rsidRPr="00F44188" w:rsidRDefault="00321451" w:rsidP="00321451">
      <w:pPr>
        <w:pStyle w:val="31"/>
        <w:rPr>
          <w:sz w:val="24"/>
        </w:rPr>
      </w:pPr>
      <w:r w:rsidRPr="00F44188">
        <w:rPr>
          <w:b/>
          <w:sz w:val="24"/>
        </w:rPr>
        <w:tab/>
      </w:r>
      <w:r w:rsidRPr="00F44188">
        <w:rPr>
          <w:sz w:val="24"/>
        </w:rPr>
        <w:t>Основные парадигмы эстетики: классическая, неклассическая, постнеклассическая (в процессе становления).</w:t>
      </w:r>
      <w:r w:rsidRPr="00F44188">
        <w:rPr>
          <w:b/>
          <w:sz w:val="24"/>
        </w:rPr>
        <w:t xml:space="preserve">  </w:t>
      </w:r>
      <w:r w:rsidRPr="00F44188">
        <w:rPr>
          <w:sz w:val="24"/>
        </w:rPr>
        <w:t xml:space="preserve">Становление неклассической эстетики, ее базовые принципы. Кризис классического рационализма. Дискредитация классических представлений об искусстве. Разрушение  устоявшейся системы эстетических категорий, вытеснение на периферию категории «прекрасное». Разочарование в возможностях «эстетики сверху» и формирование «эстетики снизу». Полиморфизм  методов исследования эстетической сферы. Экспериментальная или психологическая эстетика, социологическая, искусствоведческая, культурологическая  парадигмы исследования. Рационализм  и интуитивизм в эстетике.  Многовариантность развития эстетической мысли и  полистилизм художественной практики. Калейдоскоп художественных стилей и направлений в европейской культуре второй половины </w:t>
      </w:r>
      <w:r w:rsidRPr="00F44188">
        <w:rPr>
          <w:color w:val="000000"/>
          <w:sz w:val="24"/>
          <w:lang w:val="en-US"/>
        </w:rPr>
        <w:t>XIX</w:t>
      </w:r>
      <w:r w:rsidRPr="00F44188">
        <w:rPr>
          <w:color w:val="000000"/>
          <w:sz w:val="24"/>
        </w:rPr>
        <w:t xml:space="preserve"> - </w:t>
      </w:r>
      <w:r w:rsidRPr="00F44188">
        <w:rPr>
          <w:color w:val="000000"/>
          <w:sz w:val="24"/>
          <w:lang w:val="en-US"/>
        </w:rPr>
        <w:t>XX</w:t>
      </w:r>
      <w:r w:rsidRPr="00F44188">
        <w:rPr>
          <w:color w:val="000000"/>
          <w:sz w:val="24"/>
        </w:rPr>
        <w:t xml:space="preserve"> века.</w:t>
      </w:r>
    </w:p>
    <w:p w:rsidR="00321451" w:rsidRPr="00F44188" w:rsidRDefault="00321451" w:rsidP="00321451">
      <w:pPr>
        <w:widowControl w:val="0"/>
        <w:ind w:firstLine="720"/>
        <w:jc w:val="both"/>
        <w:rPr>
          <w:sz w:val="24"/>
          <w:szCs w:val="24"/>
        </w:rPr>
      </w:pPr>
      <w:r w:rsidRPr="00F44188">
        <w:rPr>
          <w:sz w:val="24"/>
          <w:szCs w:val="24"/>
        </w:rPr>
        <w:t xml:space="preserve">Эстетика   </w:t>
      </w:r>
      <w:r w:rsidRPr="00F44188">
        <w:rPr>
          <w:i/>
          <w:sz w:val="24"/>
          <w:szCs w:val="24"/>
        </w:rPr>
        <w:t>Ф. Ницше</w:t>
      </w:r>
      <w:r w:rsidRPr="00F44188">
        <w:rPr>
          <w:sz w:val="24"/>
          <w:szCs w:val="24"/>
        </w:rPr>
        <w:t xml:space="preserve">: разрушение классической эстетики, оправдание мира и бытия как эстетического феномена.  Взаимодействие аполлоновского и дионисийского начал в культуре и искусстве. Позитивистские искания в эстетике. И. Тэн. Г.Фехнер. Д.Дьюи. Искусство как опыт. Точные методы в эстетике. Своеобразие русской религиозной эстетики. В. Соловьев. П. Флоренский. </w:t>
      </w:r>
    </w:p>
    <w:p w:rsidR="00321451" w:rsidRPr="00F44188" w:rsidRDefault="00321451" w:rsidP="00321451">
      <w:pPr>
        <w:widowControl w:val="0"/>
        <w:ind w:firstLine="720"/>
        <w:jc w:val="both"/>
        <w:rPr>
          <w:sz w:val="24"/>
          <w:szCs w:val="24"/>
        </w:rPr>
      </w:pPr>
      <w:r w:rsidRPr="00F44188">
        <w:rPr>
          <w:sz w:val="24"/>
          <w:szCs w:val="24"/>
        </w:rPr>
        <w:t xml:space="preserve">Культурно-исторические реалии </w:t>
      </w:r>
      <w:r w:rsidRPr="00F44188">
        <w:rPr>
          <w:sz w:val="24"/>
          <w:szCs w:val="24"/>
          <w:lang w:val="en-US"/>
        </w:rPr>
        <w:t>XX</w:t>
      </w:r>
      <w:r w:rsidRPr="00F44188">
        <w:rPr>
          <w:sz w:val="24"/>
          <w:szCs w:val="24"/>
        </w:rPr>
        <w:t xml:space="preserve"> века. Эпоха «поворотов» (онтологический, лингвистический, визуальный, эстетический). Онтологическая ориентация  эстетической мысли. Рационалистические (сциентистские) и интуитивистские  (валюативные) подходы к анализу художественно-эстетической проблематики.  </w:t>
      </w:r>
      <w:r w:rsidRPr="00F44188">
        <w:rPr>
          <w:rFonts w:ascii="Arial" w:hAnsi="Arial" w:cs="Arial"/>
          <w:color w:val="000000"/>
          <w:sz w:val="24"/>
          <w:szCs w:val="24"/>
          <w:shd w:val="clear" w:color="auto" w:fill="FFFFFF"/>
        </w:rPr>
        <w:t xml:space="preserve"> </w:t>
      </w:r>
    </w:p>
    <w:p w:rsidR="00321451" w:rsidRPr="00E6779F" w:rsidRDefault="00321451" w:rsidP="00321451">
      <w:pPr>
        <w:widowControl w:val="0"/>
        <w:ind w:firstLine="720"/>
        <w:jc w:val="both"/>
        <w:rPr>
          <w:sz w:val="24"/>
          <w:szCs w:val="24"/>
        </w:rPr>
      </w:pPr>
      <w:r w:rsidRPr="00F44188">
        <w:rPr>
          <w:sz w:val="24"/>
          <w:szCs w:val="24"/>
        </w:rPr>
        <w:t xml:space="preserve">От формальной школы – к структурному анализу текстов. Структура и интерпретация.  Рецептивная эстетика. Эстетические проблемы экзистенциализма. Ж.-П. Сартр. М. Хайдеггер. Феноменологический анализ искусства. Р. Ингарден. Психоаналитическая эстетика. Особенности постмодернистской эстетики. Паракатегории нон-классики (лабиринт, симулякр, интертекстуальность, пастиж, палимпсест, деконструкция). </w:t>
      </w:r>
    </w:p>
    <w:p w:rsidR="00321451" w:rsidRPr="00F44188" w:rsidRDefault="00321451" w:rsidP="00321451">
      <w:pPr>
        <w:pStyle w:val="21"/>
        <w:spacing w:line="240" w:lineRule="auto"/>
        <w:ind w:left="0" w:firstLine="709"/>
        <w:jc w:val="center"/>
        <w:rPr>
          <w:b/>
        </w:rPr>
      </w:pPr>
      <w:r w:rsidRPr="00F44188">
        <w:rPr>
          <w:b/>
        </w:rPr>
        <w:t xml:space="preserve">Раздел </w:t>
      </w:r>
      <w:r w:rsidRPr="00F44188">
        <w:rPr>
          <w:b/>
          <w:lang w:val="en-US"/>
        </w:rPr>
        <w:t>II</w:t>
      </w:r>
      <w:r w:rsidRPr="00F44188">
        <w:rPr>
          <w:b/>
        </w:rPr>
        <w:t>.Основные эстетические категории</w:t>
      </w:r>
    </w:p>
    <w:p w:rsidR="00321451" w:rsidRPr="00F44188" w:rsidRDefault="00321451" w:rsidP="00321451">
      <w:pPr>
        <w:jc w:val="both"/>
        <w:rPr>
          <w:b/>
          <w:sz w:val="24"/>
          <w:szCs w:val="24"/>
        </w:rPr>
      </w:pPr>
      <w:r w:rsidRPr="00F44188">
        <w:rPr>
          <w:b/>
          <w:sz w:val="24"/>
          <w:szCs w:val="24"/>
        </w:rPr>
        <w:t>Тема 8. Базовые эстетические категории. Эстетическое как метакатегория.</w:t>
      </w:r>
    </w:p>
    <w:p w:rsidR="00321451" w:rsidRPr="00F44188" w:rsidRDefault="00321451" w:rsidP="00321451">
      <w:pPr>
        <w:jc w:val="both"/>
        <w:rPr>
          <w:sz w:val="24"/>
          <w:szCs w:val="24"/>
        </w:rPr>
      </w:pPr>
      <w:r w:rsidRPr="00F44188">
        <w:rPr>
          <w:sz w:val="24"/>
          <w:szCs w:val="24"/>
        </w:rPr>
        <w:tab/>
        <w:t xml:space="preserve"> Утверждение метакатегории  «эстетическое» в эстетической мысли </w:t>
      </w:r>
      <w:r w:rsidRPr="00F44188">
        <w:rPr>
          <w:sz w:val="24"/>
          <w:szCs w:val="24"/>
          <w:lang w:val="en-US"/>
        </w:rPr>
        <w:t>XX</w:t>
      </w:r>
      <w:r w:rsidRPr="00F44188">
        <w:rPr>
          <w:sz w:val="24"/>
          <w:szCs w:val="24"/>
        </w:rPr>
        <w:t xml:space="preserve"> века. Природа эстетического. Эстетическое как характеристика специфических неутилитарных субъект-объектных отношений, доставляющих субъекту особое духовное наслаждение. Эстетическое как выразительное. Эстетическое как совершенное в природе, человеке, искусстве. Совершенное как полнота бытия, включающая гармоническое и дисгармоническое начала. Соотношение метакатегории «эстетическое» с другими категориями эстетики. Система эстетических категорий.  Отражение в эстетических категориях отношений и связей объективного мира и мира эстетического субъекта.</w:t>
      </w:r>
    </w:p>
    <w:p w:rsidR="00321451" w:rsidRPr="00F44188" w:rsidRDefault="00321451" w:rsidP="00321451">
      <w:pPr>
        <w:ind w:firstLine="708"/>
        <w:jc w:val="both"/>
        <w:rPr>
          <w:sz w:val="24"/>
          <w:szCs w:val="24"/>
        </w:rPr>
      </w:pPr>
      <w:r w:rsidRPr="00F44188">
        <w:rPr>
          <w:sz w:val="24"/>
          <w:szCs w:val="24"/>
        </w:rPr>
        <w:t>Прекрасное как эстетическая категория. Генезис и историческое развитие чувства прекрасного.  Прекрасное  и красивое. Прекрасное и безобразное. Эстетизация безобразного в современной эстетике и искусстве. Исторические типы учений о красоте (объективизм, субъективизм, природничество, общественничество). Объективные основы красоты. Варианты определений «носителя красоты»: гармония,   мера,  совершенство, целесообразность, выразительная форма, "жизнь"  и др. Субъективные  аспекты прекрасного:  незаинтересованность/заинтересованность, общезначимое/индивидуально-личностное. Роль чувственного восприятия, интуиции,  вкуса, идеала  в  эстетическом переживании красоты.</w:t>
      </w:r>
    </w:p>
    <w:p w:rsidR="00321451" w:rsidRPr="00F44188" w:rsidRDefault="00321451" w:rsidP="00321451">
      <w:pPr>
        <w:ind w:firstLine="708"/>
        <w:jc w:val="both"/>
        <w:rPr>
          <w:sz w:val="24"/>
          <w:szCs w:val="24"/>
        </w:rPr>
      </w:pPr>
      <w:r w:rsidRPr="00F44188">
        <w:rPr>
          <w:sz w:val="24"/>
          <w:szCs w:val="24"/>
        </w:rPr>
        <w:t xml:space="preserve">Возвышенное как эстетическая категория. Возвышенное и прекрасное: единство и различия. Экстремально–количественная основа возвышенного его противоположность обыденному. Единство и различие "душевного" и "духовного". Чувство возвышенного как момент перерастания душевного в духовное. Парадоксальные формы возвышенного </w:t>
      </w:r>
      <w:r w:rsidRPr="00F44188">
        <w:rPr>
          <w:sz w:val="24"/>
          <w:szCs w:val="24"/>
        </w:rPr>
        <w:lastRenderedPageBreak/>
        <w:t>(демонизм, богоборчество, "высокое зло", "мрачное величие",  идеал "сверхчеловека" и др.). Возвышенное, низменное, величественное, героическое и обыденное в современной эстетической мысли.</w:t>
      </w:r>
    </w:p>
    <w:p w:rsidR="00321451" w:rsidRPr="00F44188" w:rsidRDefault="00321451" w:rsidP="00321451">
      <w:pPr>
        <w:jc w:val="both"/>
        <w:rPr>
          <w:sz w:val="24"/>
          <w:szCs w:val="24"/>
        </w:rPr>
      </w:pPr>
      <w:r w:rsidRPr="00F44188">
        <w:rPr>
          <w:sz w:val="24"/>
          <w:szCs w:val="24"/>
        </w:rPr>
        <w:tab/>
        <w:t xml:space="preserve">Трагическое как эстетическая категория. Трагическое в жизни и в искусстве. Экзистенциальное и эстетическое переживание трагического. Сущность трагического и его формы. Трагическое как продукт столкновения идеала и реальности. Трагедия и смерть. Трагическое переживание (катарсис). Трагедия как жанр искусства.  Трагедия,  драма,  мелодрама. Эволюция социальной трагедии и ее отражение в эстетической категории трагического. Образ трагического героя. Античная трагедия и аристотелевское понимание трагического. Осмысление отличия новоевропейской трагедии от античной  в эстетике конца 18 - середины 19 веков. Трагическое начало в истории искусства </w:t>
      </w:r>
      <w:r w:rsidRPr="00F44188">
        <w:rPr>
          <w:sz w:val="24"/>
          <w:szCs w:val="24"/>
          <w:lang w:val="en-US"/>
        </w:rPr>
        <w:t>XX</w:t>
      </w:r>
      <w:r w:rsidRPr="00F44188">
        <w:rPr>
          <w:sz w:val="24"/>
          <w:szCs w:val="24"/>
        </w:rPr>
        <w:t xml:space="preserve">  века. Новые акценты теории трагического.</w:t>
      </w:r>
    </w:p>
    <w:p w:rsidR="00321451" w:rsidRPr="00E6779F" w:rsidRDefault="00321451" w:rsidP="00321451">
      <w:pPr>
        <w:jc w:val="both"/>
        <w:rPr>
          <w:sz w:val="24"/>
          <w:szCs w:val="24"/>
        </w:rPr>
      </w:pPr>
      <w:r w:rsidRPr="00F44188">
        <w:rPr>
          <w:sz w:val="24"/>
          <w:szCs w:val="24"/>
        </w:rPr>
        <w:tab/>
        <w:t>Комическое как эстетическая категория,  как особая модификация эстетического, как специфический способ интеллектуально-эмоционального постижения парадоксальных противоречий  человеческого  бытия. Выражение в комическом противоречия между  ничтожным содержанием и внешне значительной формой.  Комическая ситуация и комический эффект.  Комическое и  смешное. Социокультурные истоки и функции эстетического феномена комического. Модификации комического. Остроумие.  Юмор и сатира. Ирония.  Многообразие онтологических сфер, а также видов и жанров комического (карнавальный смех,  пародия,   гротеск, «черный юмор» и др.). Трагикомическое. Комическое   в современной жизни и искусстве. Комедия как жанр искусства.</w:t>
      </w:r>
    </w:p>
    <w:p w:rsidR="00321451" w:rsidRPr="00F44188" w:rsidRDefault="00321451" w:rsidP="00321451">
      <w:pPr>
        <w:jc w:val="both"/>
        <w:rPr>
          <w:b/>
          <w:sz w:val="24"/>
          <w:szCs w:val="24"/>
        </w:rPr>
      </w:pPr>
      <w:r w:rsidRPr="00F44188">
        <w:rPr>
          <w:b/>
          <w:sz w:val="24"/>
          <w:szCs w:val="24"/>
        </w:rPr>
        <w:t>Тема 9. Эстетическое сознание и эстетическая деятельность.</w:t>
      </w:r>
    </w:p>
    <w:p w:rsidR="00321451" w:rsidRPr="00F44188" w:rsidRDefault="00321451" w:rsidP="00321451">
      <w:pPr>
        <w:jc w:val="both"/>
        <w:rPr>
          <w:sz w:val="24"/>
          <w:szCs w:val="24"/>
        </w:rPr>
      </w:pPr>
      <w:r w:rsidRPr="00F44188">
        <w:rPr>
          <w:b/>
          <w:sz w:val="24"/>
          <w:szCs w:val="24"/>
        </w:rPr>
        <w:tab/>
      </w:r>
      <w:r w:rsidRPr="00F44188">
        <w:rPr>
          <w:sz w:val="24"/>
          <w:szCs w:val="24"/>
        </w:rPr>
        <w:t>Эстетическое сознание и эстетическая деятельность как проблема эстетики. Человеческая деятельность и человеческие потребности. Эстетическая деятельность и эстетические потребности.  Эстетическая и художественная деятельность. Эстетическая деятельность и игра. Эстетическая и производительная деятельности. Искусство как рафинированная форма эстетической деятельности.</w:t>
      </w:r>
    </w:p>
    <w:p w:rsidR="00321451" w:rsidRPr="00F44188" w:rsidRDefault="00321451" w:rsidP="00321451">
      <w:pPr>
        <w:ind w:firstLine="708"/>
        <w:jc w:val="both"/>
        <w:rPr>
          <w:sz w:val="24"/>
          <w:szCs w:val="24"/>
        </w:rPr>
      </w:pPr>
      <w:r w:rsidRPr="00F44188">
        <w:rPr>
          <w:sz w:val="24"/>
          <w:szCs w:val="24"/>
        </w:rPr>
        <w:t>Структура эстетического сознания. Эстетическое отношение, его эмоционально-оценочная природа. Эстетическое чувство как способность и специфическая эмоциональная реакция. Эстетическая потребность. Эстетический опыт. Эстетическая ситуация: прямой чувственный контакт субъекта с объектом и неутилитарная установка субъекта. Эстетический опыт. Эстетическая оценка и  эстетическое суждение. Эстетический вкус, его природа и структура. Эстетический идеал как обобщенное преставление о совершенной жизни человека и природы, действительного и должного.</w:t>
      </w:r>
    </w:p>
    <w:p w:rsidR="00321451" w:rsidRPr="00F44188" w:rsidRDefault="00321451" w:rsidP="00321451">
      <w:pPr>
        <w:ind w:firstLine="708"/>
        <w:jc w:val="both"/>
        <w:rPr>
          <w:sz w:val="24"/>
          <w:szCs w:val="24"/>
        </w:rPr>
      </w:pPr>
      <w:r w:rsidRPr="00F44188">
        <w:rPr>
          <w:sz w:val="24"/>
          <w:szCs w:val="24"/>
        </w:rPr>
        <w:t>Эстетическое развитие личности. Эстетическое воспитание как совокупность приемов и практик целенаправленного воздействия на человеческую личность.</w:t>
      </w:r>
    </w:p>
    <w:p w:rsidR="00321451" w:rsidRPr="00F44188" w:rsidRDefault="00321451" w:rsidP="00321451">
      <w:pPr>
        <w:ind w:left="708" w:firstLine="708"/>
        <w:jc w:val="both"/>
        <w:rPr>
          <w:b/>
          <w:sz w:val="24"/>
          <w:szCs w:val="24"/>
        </w:rPr>
      </w:pPr>
      <w:r w:rsidRPr="00F44188">
        <w:rPr>
          <w:b/>
          <w:sz w:val="24"/>
          <w:szCs w:val="24"/>
        </w:rPr>
        <w:t xml:space="preserve">Раздел </w:t>
      </w:r>
      <w:r w:rsidRPr="00F44188">
        <w:rPr>
          <w:b/>
          <w:sz w:val="24"/>
          <w:szCs w:val="24"/>
          <w:lang w:val="en-US"/>
        </w:rPr>
        <w:t>III</w:t>
      </w:r>
      <w:r w:rsidRPr="00F44188">
        <w:rPr>
          <w:b/>
          <w:sz w:val="24"/>
          <w:szCs w:val="24"/>
        </w:rPr>
        <w:t>. Искусство как эстетический феномен</w:t>
      </w:r>
    </w:p>
    <w:p w:rsidR="00321451" w:rsidRPr="00F44188" w:rsidRDefault="00321451" w:rsidP="00321451">
      <w:pPr>
        <w:rPr>
          <w:b/>
          <w:sz w:val="24"/>
          <w:szCs w:val="24"/>
        </w:rPr>
      </w:pPr>
      <w:r w:rsidRPr="00F44188">
        <w:rPr>
          <w:b/>
          <w:sz w:val="24"/>
          <w:szCs w:val="24"/>
        </w:rPr>
        <w:t>Тема 10. Искусство в универсуме  культуры.</w:t>
      </w:r>
    </w:p>
    <w:p w:rsidR="00321451" w:rsidRPr="00F44188" w:rsidRDefault="00321451" w:rsidP="00321451">
      <w:pPr>
        <w:pStyle w:val="af6"/>
        <w:ind w:firstLine="708"/>
        <w:jc w:val="both"/>
        <w:rPr>
          <w:b/>
          <w:sz w:val="24"/>
          <w:szCs w:val="24"/>
        </w:rPr>
      </w:pPr>
      <w:r w:rsidRPr="00F44188">
        <w:rPr>
          <w:b/>
          <w:i/>
          <w:sz w:val="24"/>
          <w:szCs w:val="24"/>
        </w:rPr>
        <w:t>Культурная картина мира и место  искусства в ней.</w:t>
      </w:r>
      <w:r w:rsidRPr="00F44188">
        <w:rPr>
          <w:b/>
          <w:sz w:val="24"/>
          <w:szCs w:val="24"/>
        </w:rPr>
        <w:t xml:space="preserve"> </w:t>
      </w:r>
      <w:r w:rsidRPr="00F44188">
        <w:rPr>
          <w:sz w:val="24"/>
          <w:szCs w:val="24"/>
        </w:rPr>
        <w:t xml:space="preserve">Художественная картина мира как наглядно-пространственный образ действительности. Анализ художественной картины мира: Я. Буркхардт, Й. Хёйзинга, А.Я.Гуревич. Эвристическая ценность понятия «хронотоп» при анализе художественных текстов. Культурное пространство: структура, измерения, центр и периферия. Модели времени. Поэтика художественного произведения в исследованиях Д.С. Лихачева, С.С. Аверинцева, Ю.М.Лотмана, М.М. Бахтина.  Проблемы культурной идентичности. Искусство как способ репрезентации и конструирования этнокультурной и национальной идентичности. Искусство как выражение национальных мифов и архетипов. Ментальность и ее репрезентация в художественных произведениях. </w:t>
      </w:r>
    </w:p>
    <w:p w:rsidR="00321451" w:rsidRPr="00F44188" w:rsidRDefault="00321451" w:rsidP="00321451">
      <w:pPr>
        <w:shd w:val="clear" w:color="auto" w:fill="FFFFFF"/>
        <w:ind w:firstLine="708"/>
        <w:jc w:val="both"/>
        <w:rPr>
          <w:color w:val="000000"/>
          <w:sz w:val="24"/>
          <w:szCs w:val="24"/>
        </w:rPr>
      </w:pPr>
      <w:r w:rsidRPr="00F44188">
        <w:rPr>
          <w:b/>
          <w:i/>
          <w:color w:val="000000"/>
          <w:sz w:val="24"/>
          <w:szCs w:val="24"/>
        </w:rPr>
        <w:t>Культурная память и отношение к культурному наследию в контексте современной художественной практики</w:t>
      </w:r>
      <w:r w:rsidRPr="00F44188">
        <w:rPr>
          <w:b/>
          <w:color w:val="000000"/>
          <w:sz w:val="24"/>
          <w:szCs w:val="24"/>
        </w:rPr>
        <w:t xml:space="preserve">. </w:t>
      </w:r>
      <w:r w:rsidRPr="00F44188">
        <w:rPr>
          <w:color w:val="000000"/>
          <w:sz w:val="24"/>
          <w:szCs w:val="24"/>
        </w:rPr>
        <w:t xml:space="preserve">Культурная память как  основа фиксации картины мира, концепции человека и способов их символизации в различных формах </w:t>
      </w:r>
      <w:r w:rsidRPr="00F44188">
        <w:rPr>
          <w:color w:val="000000"/>
          <w:sz w:val="24"/>
          <w:szCs w:val="24"/>
        </w:rPr>
        <w:lastRenderedPageBreak/>
        <w:t>культуры.  Искусство как форма объективации культурной памяти. Народная культура (фольклор, ритуально-обрядовые стороны жизни, прикладное искусство и ремесла) как фактор сохранения и активизации культурной памяти.</w:t>
      </w:r>
    </w:p>
    <w:p w:rsidR="00321451" w:rsidRPr="00F44188" w:rsidRDefault="00321451" w:rsidP="00321451">
      <w:pPr>
        <w:pStyle w:val="a3"/>
        <w:ind w:firstLine="708"/>
        <w:rPr>
          <w:szCs w:val="24"/>
        </w:rPr>
      </w:pPr>
      <w:r w:rsidRPr="00F44188">
        <w:rPr>
          <w:szCs w:val="24"/>
        </w:rPr>
        <w:t xml:space="preserve">Проблема функций искусства. суггестивная, гедонистическая функции. Удовольствие и польза, эстетическое и этическое в искусстве. Искусство как фактор социализации и инкультурации.  </w:t>
      </w:r>
    </w:p>
    <w:p w:rsidR="00321451" w:rsidRPr="00F44188" w:rsidRDefault="00321451" w:rsidP="00321451">
      <w:pPr>
        <w:pStyle w:val="a3"/>
        <w:ind w:firstLine="708"/>
        <w:rPr>
          <w:szCs w:val="24"/>
        </w:rPr>
      </w:pPr>
      <w:r w:rsidRPr="00F44188">
        <w:rPr>
          <w:b/>
          <w:i/>
          <w:szCs w:val="24"/>
        </w:rPr>
        <w:t>Искусство как одна из культурных универсалий</w:t>
      </w:r>
      <w:r w:rsidRPr="00F44188">
        <w:rPr>
          <w:szCs w:val="24"/>
        </w:rPr>
        <w:t xml:space="preserve">. Проблема возникновения искусства: игровая, трудовая, религиозно-магическая, биологическая  концепции. Искусство в контексте социокультурных отношений. Искусство как полифункциональная система. «Искусство для искусства» и «искусство для общества». Две аргументации против «чистого искусства»: социальная (Чернышевский) и универсальная (Соловьев), их отличия. Искусство как познание. Искусство как форма самосознания личности и общества. Когнитивная, экспрессивная, катарсическая, компенсаторная, гедонистическая, суггестивная функции искусства. </w:t>
      </w:r>
    </w:p>
    <w:p w:rsidR="00321451" w:rsidRPr="00F44188" w:rsidRDefault="00321451" w:rsidP="00321451">
      <w:pPr>
        <w:suppressAutoHyphens/>
        <w:ind w:firstLine="708"/>
        <w:jc w:val="both"/>
        <w:rPr>
          <w:sz w:val="24"/>
          <w:szCs w:val="24"/>
        </w:rPr>
      </w:pPr>
      <w:r w:rsidRPr="00F44188">
        <w:rPr>
          <w:sz w:val="24"/>
          <w:szCs w:val="24"/>
        </w:rPr>
        <w:t xml:space="preserve">Взаимодействие искусства с другими формами общественного сознания: философией, религией, наукой и моралью. </w:t>
      </w:r>
      <w:r w:rsidRPr="00F44188">
        <w:rPr>
          <w:i/>
          <w:sz w:val="24"/>
          <w:szCs w:val="24"/>
        </w:rPr>
        <w:t>Искусство и философия.</w:t>
      </w:r>
      <w:r w:rsidRPr="00F44188">
        <w:rPr>
          <w:sz w:val="24"/>
          <w:szCs w:val="24"/>
        </w:rPr>
        <w:t xml:space="preserve"> Своеобразие художественного и философского постижения мира. Значимость эстетического начала в искусстве и философии. Поэтико-художественные формы в философской рефлексии.  Философская проблематика в художественном произведении. </w:t>
      </w:r>
      <w:r w:rsidRPr="00F44188">
        <w:rPr>
          <w:i/>
          <w:sz w:val="24"/>
          <w:szCs w:val="24"/>
        </w:rPr>
        <w:t>Искусство и наука.</w:t>
      </w:r>
      <w:r w:rsidRPr="00F44188">
        <w:rPr>
          <w:sz w:val="24"/>
          <w:szCs w:val="24"/>
        </w:rPr>
        <w:t xml:space="preserve"> Специфика познания в науке и искусстве. Проблема истинности знания в науке и искусстве. Диалектика объективного и субъективного в научном творчестве и искусстве. Рефлексивное (научно-рефлексивное) и валюативное  (ценностно-нормативное) знание. </w:t>
      </w:r>
      <w:r w:rsidRPr="00F44188">
        <w:rPr>
          <w:i/>
          <w:sz w:val="24"/>
          <w:szCs w:val="24"/>
        </w:rPr>
        <w:t>Искусство и религия.</w:t>
      </w:r>
      <w:r w:rsidRPr="00F44188">
        <w:rPr>
          <w:sz w:val="24"/>
          <w:szCs w:val="24"/>
        </w:rPr>
        <w:t xml:space="preserve"> Синкретизм мифологического сознания. Мифолого-обрядовое единство. Роль искусства в развитии религиозных вероучений. Храмовое искусство и религиозное искусство. Конфессиональные особенности взаимодействия различных религий и искусства. </w:t>
      </w:r>
      <w:r w:rsidRPr="00F44188">
        <w:rPr>
          <w:i/>
          <w:sz w:val="24"/>
          <w:szCs w:val="24"/>
        </w:rPr>
        <w:t>Искусство и мораль.</w:t>
      </w:r>
      <w:r w:rsidRPr="00F44188">
        <w:rPr>
          <w:sz w:val="24"/>
          <w:szCs w:val="24"/>
        </w:rPr>
        <w:t xml:space="preserve"> Эстетическое и этическое. Этика творчества и проблема ответственности художника. Особая роль негативных образов в искусстве. Эстетизация зла, аморализм и искусство. </w:t>
      </w:r>
      <w:r w:rsidRPr="00F44188">
        <w:rPr>
          <w:i/>
          <w:sz w:val="24"/>
          <w:szCs w:val="24"/>
        </w:rPr>
        <w:t>Искусство и политика:</w:t>
      </w:r>
      <w:r w:rsidRPr="00F44188">
        <w:rPr>
          <w:sz w:val="24"/>
          <w:szCs w:val="24"/>
        </w:rPr>
        <w:t xml:space="preserve"> точки соприкосновения. Роль искусства в политической жизни общества. Государственная политика в области культуры и ее значение для развития искусства.</w:t>
      </w:r>
    </w:p>
    <w:p w:rsidR="00321451" w:rsidRPr="00F44188" w:rsidRDefault="00321451" w:rsidP="00321451">
      <w:pPr>
        <w:rPr>
          <w:rFonts w:eastAsia="MS Mincho" w:cs="Courier New"/>
          <w:b/>
          <w:sz w:val="24"/>
          <w:szCs w:val="24"/>
        </w:rPr>
      </w:pPr>
      <w:r w:rsidRPr="00F44188">
        <w:rPr>
          <w:b/>
          <w:sz w:val="24"/>
          <w:szCs w:val="24"/>
        </w:rPr>
        <w:t xml:space="preserve">Тема 11. Морфология мира искусства. </w:t>
      </w:r>
      <w:r w:rsidRPr="00F44188">
        <w:rPr>
          <w:rFonts w:eastAsia="MS Mincho" w:cs="Courier New"/>
          <w:b/>
          <w:sz w:val="24"/>
          <w:szCs w:val="24"/>
        </w:rPr>
        <w:t xml:space="preserve">   </w:t>
      </w:r>
    </w:p>
    <w:p w:rsidR="00321451" w:rsidRPr="00F44188" w:rsidRDefault="00321451" w:rsidP="00321451">
      <w:pPr>
        <w:ind w:firstLine="709"/>
        <w:jc w:val="both"/>
        <w:rPr>
          <w:sz w:val="24"/>
          <w:szCs w:val="24"/>
        </w:rPr>
      </w:pPr>
      <w:r w:rsidRPr="00F44188">
        <w:rPr>
          <w:sz w:val="24"/>
          <w:szCs w:val="24"/>
        </w:rPr>
        <w:t>Морфология искусства: родовая, видовая. Виды искусства и принципы их классификации.  История вопроса  и современное  состояние проблемы.  Дифференциация искусств на пространственные и временные,  изобразительные и выразительные, зрительные и слуховые,  автономные и прикладные,  динамические и статические,  предметные и беспредметные, вербальные и невербальные, исполнительские  и  неисполнительские,  простые и сложные (основанные на синтезе - полифонические,  режиссерские, игровые, зрелищные), индивидуальные и коллективные, массовые, технические. Жанр как морфологическое понятие. Художественные направления, школы, стили.</w:t>
      </w:r>
    </w:p>
    <w:p w:rsidR="00321451" w:rsidRPr="00F44188" w:rsidRDefault="00321451" w:rsidP="00321451">
      <w:pPr>
        <w:jc w:val="both"/>
        <w:rPr>
          <w:sz w:val="24"/>
          <w:szCs w:val="24"/>
        </w:rPr>
      </w:pPr>
      <w:r w:rsidRPr="00F44188">
        <w:rPr>
          <w:sz w:val="24"/>
          <w:szCs w:val="24"/>
        </w:rPr>
        <w:tab/>
        <w:t xml:space="preserve">Историческая морфология искусства. Проблема художественной доминанты в системе  искусств,  причины ее сменяемости.  Взаимодействие,  взаимовлияние, взаимообогащение и синтез искусств как  явление  реального  художественного  процесса. Современная типология художественного синтеза. Полисинтез - феномен современной художественной практики, его суть и значение. </w:t>
      </w:r>
    </w:p>
    <w:p w:rsidR="00321451" w:rsidRPr="00F44188" w:rsidRDefault="00321451" w:rsidP="00321451">
      <w:pPr>
        <w:pStyle w:val="31"/>
        <w:rPr>
          <w:sz w:val="24"/>
        </w:rPr>
      </w:pPr>
      <w:r w:rsidRPr="00F44188">
        <w:rPr>
          <w:sz w:val="24"/>
        </w:rPr>
        <w:tab/>
        <w:t xml:space="preserve">Полижанровость и полистилистика - результат многообразных типов и форм художественно-видового синтеза.  Аудио-визуальные коммуникации  и  проблема  видообразования в искусстве:  кино,  телевидение, компьютерное искусство, виртуальные искусства.  </w:t>
      </w:r>
    </w:p>
    <w:p w:rsidR="00321451" w:rsidRPr="00F44188" w:rsidRDefault="00321451" w:rsidP="00321451">
      <w:pPr>
        <w:pStyle w:val="31"/>
        <w:ind w:firstLine="708"/>
        <w:rPr>
          <w:sz w:val="24"/>
        </w:rPr>
      </w:pPr>
      <w:r w:rsidRPr="00F44188">
        <w:rPr>
          <w:sz w:val="24"/>
        </w:rPr>
        <w:t>Многообразие языков искусства. Специфика языка разных видов  искусства: музыки, архитектуры, живописи, скульптуры, танца.</w:t>
      </w:r>
    </w:p>
    <w:p w:rsidR="00321451" w:rsidRPr="00F44188" w:rsidRDefault="00321451" w:rsidP="00321451">
      <w:pPr>
        <w:pStyle w:val="31"/>
        <w:rPr>
          <w:sz w:val="24"/>
        </w:rPr>
      </w:pPr>
      <w:r w:rsidRPr="00F44188">
        <w:rPr>
          <w:sz w:val="24"/>
        </w:rPr>
        <w:t xml:space="preserve"> </w:t>
      </w:r>
    </w:p>
    <w:p w:rsidR="00321451" w:rsidRPr="00F44188" w:rsidRDefault="00321451" w:rsidP="00321451">
      <w:pPr>
        <w:pStyle w:val="a3"/>
        <w:rPr>
          <w:b/>
          <w:szCs w:val="24"/>
        </w:rPr>
      </w:pPr>
      <w:r w:rsidRPr="00F44188">
        <w:rPr>
          <w:b/>
          <w:szCs w:val="24"/>
        </w:rPr>
        <w:lastRenderedPageBreak/>
        <w:t>Тема 12. Основные понятия и принципы искусства. Художественный образ.</w:t>
      </w:r>
    </w:p>
    <w:p w:rsidR="00321451" w:rsidRPr="00F44188" w:rsidRDefault="00321451" w:rsidP="00321451">
      <w:pPr>
        <w:pStyle w:val="a5"/>
        <w:suppressAutoHyphens/>
        <w:rPr>
          <w:sz w:val="24"/>
          <w:szCs w:val="24"/>
        </w:rPr>
      </w:pPr>
      <w:r w:rsidRPr="00F44188">
        <w:rPr>
          <w:sz w:val="24"/>
          <w:szCs w:val="24"/>
        </w:rPr>
        <w:t>Проблема определения искусства: основные подходы</w:t>
      </w:r>
      <w:r>
        <w:rPr>
          <w:sz w:val="24"/>
          <w:szCs w:val="24"/>
        </w:rPr>
        <w:t xml:space="preserve"> (эссенциалистский, функционалистский, иституционалистский, дескриптивный)</w:t>
      </w:r>
      <w:r w:rsidRPr="00F44188">
        <w:rPr>
          <w:sz w:val="24"/>
          <w:szCs w:val="24"/>
        </w:rPr>
        <w:t xml:space="preserve">.  Историческая  динамика содержания понятия искусства: технические и мусические искусства. Свободные и механические искусства. Миметические искусства. Изящное искусство (Новое время).  </w:t>
      </w:r>
    </w:p>
    <w:p w:rsidR="00321451" w:rsidRPr="00F44188" w:rsidRDefault="00321451" w:rsidP="00321451">
      <w:pPr>
        <w:ind w:firstLine="708"/>
        <w:jc w:val="both"/>
        <w:rPr>
          <w:sz w:val="24"/>
          <w:szCs w:val="24"/>
        </w:rPr>
      </w:pPr>
      <w:r w:rsidRPr="00F44188">
        <w:rPr>
          <w:sz w:val="24"/>
          <w:szCs w:val="24"/>
        </w:rPr>
        <w:t>Искусство как «умение мыслить в образах» (Гегель). Художественный образ: генезис и онтология. Образ-замысел, образ-воплощение, образ-восприятие. Соотношения идеального и реального, чувственного и рационального, эмоционального и рассудочного,  логически аргументированного и интуитивного в научном мышлении и  в  художественно-образном  представлении.  Типизация,  индивидуализация и символизация как способы художественно-образного мышления. Условность художественного  образа, зависимость от  изобразительных  средств различных видов искусства.</w:t>
      </w:r>
    </w:p>
    <w:p w:rsidR="00321451" w:rsidRPr="00F44188" w:rsidRDefault="00321451" w:rsidP="00321451">
      <w:pPr>
        <w:pStyle w:val="a3"/>
        <w:rPr>
          <w:szCs w:val="24"/>
        </w:rPr>
      </w:pPr>
      <w:r w:rsidRPr="00F44188">
        <w:rPr>
          <w:szCs w:val="24"/>
        </w:rPr>
        <w:tab/>
        <w:t>Содержательность формы и художественность содержания.  Форма как застывшее содержание.  Форма внутренняя, тяготеющая к содержанию, и внешняя, обусловленная организацией материала. Содержание как эмоционально-образная сфера значений и смыслов, воплощенная в художественной форме. Полисемия, «многосмысленность» художественной формы.</w:t>
      </w:r>
    </w:p>
    <w:p w:rsidR="00321451" w:rsidRPr="00F44188" w:rsidRDefault="00321451" w:rsidP="00321451">
      <w:pPr>
        <w:pStyle w:val="31"/>
        <w:rPr>
          <w:i/>
          <w:sz w:val="24"/>
        </w:rPr>
      </w:pPr>
      <w:r w:rsidRPr="00F44188">
        <w:rPr>
          <w:sz w:val="24"/>
        </w:rPr>
        <w:tab/>
        <w:t>Мимесис. Искусство как подражание. Изобразительность и выразительность. Модификации миметического принципа  в современных художественных практиках (гиперреализм, фотореализм, конкретная музыка, боди-арт и т.д.). Искусство и игра. Понимание искусства как игры и  сферы  свободы  (Кант,  Шиллер, Спенсер). Искусство как свободное выражение гениальной личности. Эстетика гения (Кант, Шеллинг, Шопенгауэр). Искусство как язык. Искусство как «репрезентация» бытия и мира человека.</w:t>
      </w:r>
      <w:r w:rsidRPr="00F44188">
        <w:rPr>
          <w:i/>
          <w:sz w:val="24"/>
        </w:rPr>
        <w:t xml:space="preserve"> </w:t>
      </w:r>
    </w:p>
    <w:p w:rsidR="00321451" w:rsidRPr="00F44188" w:rsidRDefault="00321451" w:rsidP="00321451">
      <w:pPr>
        <w:pStyle w:val="31"/>
        <w:ind w:firstLine="708"/>
        <w:rPr>
          <w:sz w:val="24"/>
        </w:rPr>
      </w:pPr>
      <w:r w:rsidRPr="00F44188">
        <w:rPr>
          <w:sz w:val="24"/>
        </w:rPr>
        <w:t>Искусство как катарсис.  Многообразие концептуальных представлений о катарсисе.  Учение об очистительно-гармонизирующем воздействии музыки - исходное понимание феномена  катарсиса. Катарсис трагедии в трактовке Аристотеля: роль и характер соотношения моментов страха и сострадания в катарсическом аффекте.</w:t>
      </w:r>
    </w:p>
    <w:p w:rsidR="00321451" w:rsidRPr="00F44188" w:rsidRDefault="00321451" w:rsidP="00321451">
      <w:pPr>
        <w:jc w:val="both"/>
        <w:rPr>
          <w:b/>
          <w:sz w:val="24"/>
          <w:szCs w:val="24"/>
        </w:rPr>
      </w:pPr>
      <w:r w:rsidRPr="00F44188">
        <w:rPr>
          <w:b/>
          <w:sz w:val="24"/>
          <w:szCs w:val="24"/>
        </w:rPr>
        <w:t>Тема 13. Художественное творчество.</w:t>
      </w:r>
    </w:p>
    <w:p w:rsidR="00321451" w:rsidRPr="00F44188" w:rsidRDefault="00321451" w:rsidP="00321451">
      <w:pPr>
        <w:pStyle w:val="31"/>
        <w:rPr>
          <w:sz w:val="24"/>
        </w:rPr>
      </w:pPr>
      <w:r w:rsidRPr="00F44188">
        <w:rPr>
          <w:sz w:val="24"/>
        </w:rPr>
        <w:tab/>
        <w:t xml:space="preserve">Деятельность и творчество.  Художественное творчество как специфический вид деятельности. Субъект, процесс и продукт художественного творчества. </w:t>
      </w:r>
    </w:p>
    <w:p w:rsidR="00321451" w:rsidRPr="00F44188" w:rsidRDefault="00321451" w:rsidP="00321451">
      <w:pPr>
        <w:pStyle w:val="a3"/>
        <w:tabs>
          <w:tab w:val="left" w:pos="450"/>
        </w:tabs>
        <w:rPr>
          <w:szCs w:val="24"/>
        </w:rPr>
      </w:pPr>
      <w:r w:rsidRPr="00F44188">
        <w:rPr>
          <w:szCs w:val="24"/>
        </w:rPr>
        <w:tab/>
        <w:t>Художник как субъект художественного творчества и его креативная причина.  Одаренность,  талант, гениальность. Вдохновение. Фантазия и воображение. Свобода как необходимое условие творчества и проблема ответственности художника. Проблема «смерти автора». Художник и власть. Проблема свободы и ответственности художника.</w:t>
      </w:r>
    </w:p>
    <w:p w:rsidR="00321451" w:rsidRPr="00F44188" w:rsidRDefault="00321451" w:rsidP="00321451">
      <w:pPr>
        <w:pStyle w:val="31"/>
        <w:ind w:firstLine="708"/>
        <w:rPr>
          <w:sz w:val="24"/>
        </w:rPr>
      </w:pPr>
      <w:r w:rsidRPr="00F44188">
        <w:rPr>
          <w:sz w:val="24"/>
        </w:rPr>
        <w:t xml:space="preserve">Стадии творческого процесса: формирование замысла, «вынашивание», инсайт, оформление.  Конституирующая роль формы. Соотношение рационального и иррационального, интеллектуального и эмоционального, сознательного и бессознательного  в художественном творчестве. Проблемы психологии художественного творчества. Мотивация художественного творчества, механизмы возбуждения и торможения в  творческом акте. Роль творческой доминанты. Концепции З.Фрейда и К.-Г. Юнга. </w:t>
      </w:r>
    </w:p>
    <w:p w:rsidR="00321451" w:rsidRPr="00F44188" w:rsidRDefault="00321451" w:rsidP="00321451">
      <w:pPr>
        <w:pStyle w:val="a3"/>
        <w:tabs>
          <w:tab w:val="left" w:pos="450"/>
        </w:tabs>
        <w:rPr>
          <w:szCs w:val="24"/>
        </w:rPr>
      </w:pPr>
      <w:r w:rsidRPr="00F44188">
        <w:rPr>
          <w:szCs w:val="24"/>
        </w:rPr>
        <w:tab/>
        <w:t>Понятия «художественный метод» и «творческий метод». Метод и стиль. Стиль и индивидуальность творческой манеры. Стиль как основание исторической классификации. Канон в художественном творчестве.</w:t>
      </w:r>
    </w:p>
    <w:p w:rsidR="00321451" w:rsidRPr="00F44188" w:rsidRDefault="00321451" w:rsidP="00321451">
      <w:pPr>
        <w:pStyle w:val="a3"/>
        <w:tabs>
          <w:tab w:val="left" w:pos="450"/>
        </w:tabs>
        <w:rPr>
          <w:szCs w:val="24"/>
        </w:rPr>
      </w:pPr>
      <w:r w:rsidRPr="00F44188">
        <w:rPr>
          <w:szCs w:val="24"/>
        </w:rPr>
        <w:tab/>
        <w:t>Продукт художественного творчества:  Произведение как прозрение бытия и как актуальное существование. «Предметное» и «беспредметное» творчество; «Новая предметность» в постмодернизме и ее отношении к проблеме «смерти автора».</w:t>
      </w:r>
    </w:p>
    <w:p w:rsidR="00321451" w:rsidRPr="00F44188" w:rsidRDefault="00321451" w:rsidP="00321451">
      <w:pPr>
        <w:jc w:val="both"/>
        <w:rPr>
          <w:b/>
          <w:sz w:val="24"/>
          <w:szCs w:val="24"/>
        </w:rPr>
      </w:pPr>
      <w:r w:rsidRPr="00F44188">
        <w:rPr>
          <w:b/>
          <w:sz w:val="24"/>
          <w:szCs w:val="24"/>
        </w:rPr>
        <w:t xml:space="preserve">Тема 14. Искусство как форма художественно-эстетической коммуникации.   </w:t>
      </w:r>
    </w:p>
    <w:p w:rsidR="00321451" w:rsidRPr="00F44188" w:rsidRDefault="00321451" w:rsidP="00321451">
      <w:pPr>
        <w:pStyle w:val="a3"/>
        <w:tabs>
          <w:tab w:val="left" w:pos="360"/>
        </w:tabs>
        <w:rPr>
          <w:szCs w:val="24"/>
        </w:rPr>
      </w:pPr>
      <w:r w:rsidRPr="00F44188">
        <w:rPr>
          <w:szCs w:val="24"/>
        </w:rPr>
        <w:tab/>
        <w:t xml:space="preserve">Особенности художественной и эстетической коммуникации. Многоканальность "доставки"  произведения  искусства  зрителю. Воспроизведение уникального и тиражированного оригинала. Понятия "произведение искусства" и  "художественное  произведение".  Материально-знаковая сторона как средство эстетической коммуникации. </w:t>
      </w:r>
      <w:r w:rsidRPr="00F44188">
        <w:rPr>
          <w:szCs w:val="24"/>
        </w:rPr>
        <w:lastRenderedPageBreak/>
        <w:t>Понятие эстетического объекта, художественного произведения и артефакта. Роль средств массовой коммуникации,  проблемы тиражированности искусства. Создание имиджа произведения навязывание стереотипов восприятия. Оригинал, версия, копия.</w:t>
      </w:r>
    </w:p>
    <w:p w:rsidR="00321451" w:rsidRPr="00F44188" w:rsidRDefault="00321451" w:rsidP="00321451">
      <w:pPr>
        <w:ind w:firstLine="708"/>
        <w:jc w:val="both"/>
        <w:rPr>
          <w:b/>
          <w:sz w:val="24"/>
          <w:szCs w:val="24"/>
        </w:rPr>
      </w:pPr>
      <w:r w:rsidRPr="00F44188">
        <w:rPr>
          <w:sz w:val="24"/>
          <w:szCs w:val="24"/>
        </w:rPr>
        <w:t xml:space="preserve">Интерпретация художественного произведения как проблема эстетики </w:t>
      </w:r>
      <w:r w:rsidRPr="00F44188">
        <w:rPr>
          <w:sz w:val="24"/>
          <w:szCs w:val="24"/>
          <w:lang w:val="en-US"/>
        </w:rPr>
        <w:t>XX</w:t>
      </w:r>
      <w:r w:rsidRPr="00F44188">
        <w:rPr>
          <w:sz w:val="24"/>
          <w:szCs w:val="24"/>
        </w:rPr>
        <w:t xml:space="preserve"> века. Эмоциональная реакция, оценка и понимание художественного произведения. Природа художественного понимания. Особенности восприятия произведений "своей" и "чужой" культуры,  современных и отдаленных во времени.  Проблема перевода.</w:t>
      </w:r>
    </w:p>
    <w:p w:rsidR="00321451" w:rsidRPr="00F44188" w:rsidRDefault="00321451" w:rsidP="00321451">
      <w:pPr>
        <w:pStyle w:val="31"/>
        <w:ind w:firstLine="708"/>
        <w:rPr>
          <w:sz w:val="24"/>
        </w:rPr>
      </w:pPr>
      <w:r w:rsidRPr="00F44188">
        <w:rPr>
          <w:sz w:val="24"/>
        </w:rPr>
        <w:t xml:space="preserve">Проблема понимания как условие бытия художественного произведения. Понятие герменевтического круга. Рецептивная эстетика о возможности реконструкции жизненного мира «другого». </w:t>
      </w:r>
      <w:r w:rsidRPr="00F44188">
        <w:rPr>
          <w:sz w:val="24"/>
          <w:shd w:val="clear" w:color="auto" w:fill="FFFFFF"/>
        </w:rPr>
        <w:t xml:space="preserve">Герменевтический и структурно-семиотический подходы к восприятию искусства. «Смерть автора» как «рождение автора» в читателе. Сближение процессов художественного творчества и художественного восприятия. </w:t>
      </w:r>
      <w:r w:rsidRPr="00F44188">
        <w:rPr>
          <w:sz w:val="24"/>
        </w:rPr>
        <w:t xml:space="preserve">Диалогизм восприятия художественного текста (М. Бахтин). </w:t>
      </w:r>
    </w:p>
    <w:p w:rsidR="00321451" w:rsidRPr="00F44188" w:rsidRDefault="00321451" w:rsidP="00321451">
      <w:pPr>
        <w:pStyle w:val="31"/>
        <w:ind w:firstLine="708"/>
        <w:rPr>
          <w:sz w:val="24"/>
        </w:rPr>
      </w:pPr>
      <w:r w:rsidRPr="00F44188">
        <w:rPr>
          <w:sz w:val="24"/>
        </w:rPr>
        <w:t xml:space="preserve">Семиотика искусства. Искусство как вторичная моделирующая система </w:t>
      </w:r>
      <w:r w:rsidRPr="00F44188">
        <w:rPr>
          <w:i/>
          <w:iCs/>
          <w:sz w:val="24"/>
        </w:rPr>
        <w:t>(Ю.М.Лотман).</w:t>
      </w:r>
      <w:r w:rsidRPr="00F44188">
        <w:rPr>
          <w:sz w:val="24"/>
        </w:rPr>
        <w:t xml:space="preserve"> Произведение искусства как культурный текст: причины существования и специфика функционирования. Проблема знака и значения в искусстве.  </w:t>
      </w:r>
    </w:p>
    <w:p w:rsidR="00321451" w:rsidRPr="00F44188" w:rsidRDefault="00321451" w:rsidP="00321451">
      <w:pPr>
        <w:pStyle w:val="a3"/>
        <w:ind w:firstLine="708"/>
        <w:rPr>
          <w:szCs w:val="24"/>
        </w:rPr>
      </w:pPr>
      <w:r w:rsidRPr="00F44188">
        <w:rPr>
          <w:szCs w:val="24"/>
        </w:rPr>
        <w:t>Проблемы психологии художественного восприятия. Т. Липпс, Л.Выготский, Р. Арнхейм, Д.А. Леонтьев. Механизмы художественного восприятия.</w:t>
      </w:r>
      <w:r w:rsidRPr="00F44188">
        <w:rPr>
          <w:szCs w:val="24"/>
          <w:shd w:val="clear" w:color="auto" w:fill="FFFFFF"/>
        </w:rPr>
        <w:t xml:space="preserve"> Особенности эмоционального воздействия реальных и художественных событий. Катарсис как процесс «самосгорания» аффектов и как процесс усиления аффектов. Осознаваемые и неосознаваемые элементы художественной установки. </w:t>
      </w:r>
    </w:p>
    <w:p w:rsidR="00321451" w:rsidRPr="00F44188" w:rsidRDefault="00321451" w:rsidP="00321451">
      <w:pPr>
        <w:pStyle w:val="a3"/>
        <w:tabs>
          <w:tab w:val="left" w:pos="360"/>
        </w:tabs>
        <w:rPr>
          <w:szCs w:val="24"/>
        </w:rPr>
      </w:pPr>
      <w:r w:rsidRPr="00F44188">
        <w:rPr>
          <w:szCs w:val="24"/>
        </w:rPr>
        <w:tab/>
        <w:t>Постмодернистское сознание: разрушение стереотипов восприятия и  стереотипы «открытости» как новая запрограммированность восприятия.</w:t>
      </w:r>
    </w:p>
    <w:p w:rsidR="00321451" w:rsidRPr="00F44188" w:rsidRDefault="00321451" w:rsidP="00321451">
      <w:pPr>
        <w:rPr>
          <w:b/>
          <w:sz w:val="24"/>
          <w:szCs w:val="24"/>
        </w:rPr>
      </w:pPr>
      <w:r w:rsidRPr="00F44188">
        <w:rPr>
          <w:b/>
          <w:sz w:val="24"/>
          <w:szCs w:val="24"/>
        </w:rPr>
        <w:t xml:space="preserve">Тема 15. Искусство в современном мире. Феноменология  искусства </w:t>
      </w:r>
      <w:r w:rsidRPr="00F44188">
        <w:rPr>
          <w:b/>
          <w:sz w:val="24"/>
          <w:szCs w:val="24"/>
          <w:lang w:val="en-US"/>
        </w:rPr>
        <w:t>XX</w:t>
      </w:r>
      <w:r w:rsidRPr="00F44188">
        <w:rPr>
          <w:b/>
          <w:sz w:val="24"/>
          <w:szCs w:val="24"/>
        </w:rPr>
        <w:t xml:space="preserve"> века.</w:t>
      </w:r>
    </w:p>
    <w:p w:rsidR="00321451" w:rsidRPr="00F44188" w:rsidRDefault="00321451" w:rsidP="00321451">
      <w:pPr>
        <w:rPr>
          <w:sz w:val="24"/>
          <w:szCs w:val="24"/>
        </w:rPr>
      </w:pPr>
      <w:r w:rsidRPr="00F44188">
        <w:rPr>
          <w:sz w:val="24"/>
          <w:szCs w:val="24"/>
        </w:rPr>
        <w:tab/>
        <w:t xml:space="preserve">Картина мира культуры ХХ века и становление новой художественной практики. Искусство ХХ века: между оптимистически-утопическим футуризмом авангарда и  ностальгически-пародийным пассеизмом  постмодернизма.  Место искусства в современном мире и проблема определения современного искусства: актуальное искусство, </w:t>
      </w:r>
      <w:r w:rsidRPr="00F44188">
        <w:rPr>
          <w:sz w:val="24"/>
          <w:szCs w:val="24"/>
          <w:lang w:val="en-US"/>
        </w:rPr>
        <w:t>contemporary</w:t>
      </w:r>
      <w:r w:rsidRPr="00F44188">
        <w:rPr>
          <w:sz w:val="24"/>
          <w:szCs w:val="24"/>
        </w:rPr>
        <w:t xml:space="preserve"> </w:t>
      </w:r>
      <w:r w:rsidRPr="00F44188">
        <w:rPr>
          <w:sz w:val="24"/>
          <w:szCs w:val="24"/>
          <w:lang w:val="en-US"/>
        </w:rPr>
        <w:t>art</w:t>
      </w:r>
      <w:r w:rsidRPr="00F44188">
        <w:rPr>
          <w:sz w:val="24"/>
          <w:szCs w:val="24"/>
        </w:rPr>
        <w:t>, арт-практики. Размежевание понятий: «модерн» - «постмодерн»; «классическое искусство» - «модернистское искусство»; «авангард» - «модернизм» -  «постмодернизм».</w:t>
      </w:r>
    </w:p>
    <w:p w:rsidR="00321451" w:rsidRPr="00F44188" w:rsidRDefault="00321451" w:rsidP="00321451">
      <w:pPr>
        <w:pStyle w:val="a3"/>
        <w:ind w:firstLine="708"/>
        <w:rPr>
          <w:szCs w:val="24"/>
        </w:rPr>
      </w:pPr>
      <w:r w:rsidRPr="00F44188">
        <w:rPr>
          <w:szCs w:val="24"/>
        </w:rPr>
        <w:t xml:space="preserve">Художественно-эстетические принципы </w:t>
      </w:r>
      <w:r w:rsidRPr="00F44188">
        <w:rPr>
          <w:i/>
          <w:szCs w:val="24"/>
        </w:rPr>
        <w:t>авангарда</w:t>
      </w:r>
      <w:r w:rsidRPr="00F44188">
        <w:rPr>
          <w:szCs w:val="24"/>
        </w:rPr>
        <w:t xml:space="preserve">. Авангард как совокупность новаторских, эпатажных движений в художественной культуре  века, как реакция на глобальный культурно-цивилизационный перелом. Вызов времени и историческая миссия художественная авангарда начала века. Преодоление форм классического мимесиса в искусстве </w:t>
      </w:r>
      <w:r w:rsidRPr="00F44188">
        <w:rPr>
          <w:szCs w:val="24"/>
          <w:lang w:val="en-US"/>
        </w:rPr>
        <w:t>XX</w:t>
      </w:r>
      <w:r w:rsidRPr="00F44188">
        <w:rPr>
          <w:szCs w:val="24"/>
        </w:rPr>
        <w:t xml:space="preserve"> века. Полистилизм авангардного искусства. Основные направления и мастера авангарда: абстракционизм, экспрессионизм, кубизм, конструктивизм, футуризм, дадаизм.  Проблемы искусства и творчества в эстетике авангарда.</w:t>
      </w:r>
    </w:p>
    <w:p w:rsidR="00321451" w:rsidRPr="00F44188" w:rsidRDefault="00321451" w:rsidP="00321451">
      <w:pPr>
        <w:pStyle w:val="a3"/>
        <w:ind w:firstLine="708"/>
        <w:rPr>
          <w:szCs w:val="24"/>
        </w:rPr>
      </w:pPr>
      <w:r w:rsidRPr="00F44188">
        <w:rPr>
          <w:i/>
          <w:szCs w:val="24"/>
        </w:rPr>
        <w:t>Модернизм</w:t>
      </w:r>
      <w:r w:rsidRPr="00F44188">
        <w:rPr>
          <w:szCs w:val="24"/>
        </w:rPr>
        <w:t xml:space="preserve">  как  трансформация и академизация художественных приемов и  принципов искусства авангарда  и его логическое завершение. Основные направления и мастера модернизма: поп-арт, оп-арт, минимализм, концептуализм. </w:t>
      </w:r>
    </w:p>
    <w:p w:rsidR="00321451" w:rsidRDefault="00321451" w:rsidP="00321451">
      <w:pPr>
        <w:ind w:firstLine="708"/>
        <w:jc w:val="both"/>
        <w:rPr>
          <w:sz w:val="24"/>
          <w:szCs w:val="24"/>
        </w:rPr>
      </w:pPr>
      <w:r w:rsidRPr="00F44188">
        <w:rPr>
          <w:i/>
          <w:sz w:val="24"/>
          <w:szCs w:val="24"/>
        </w:rPr>
        <w:t>Постмодернизм</w:t>
      </w:r>
      <w:r w:rsidRPr="00F44188">
        <w:rPr>
          <w:sz w:val="24"/>
          <w:szCs w:val="24"/>
        </w:rPr>
        <w:t xml:space="preserve"> как игровое, ностальгически-ироническое переосмысление художественно-эстетических принципов предшествующих эпох.   Смерть автора. Трансформация художественного произведения. Произведение-процесс. Стирание граней между «высоким искусством» и кичем. «Новая сентиментальность», культ телесности, художественный фристайл, языковые игры. Поисково-экспериментальный характер художественной практики. Энвайронмент, акционизм, гибридное искусство, медиа-арт.</w:t>
      </w:r>
    </w:p>
    <w:p w:rsidR="00321451" w:rsidRPr="00E6779F" w:rsidRDefault="00321451" w:rsidP="00321451">
      <w:pPr>
        <w:ind w:firstLine="708"/>
        <w:jc w:val="both"/>
        <w:rPr>
          <w:sz w:val="24"/>
          <w:szCs w:val="24"/>
        </w:rPr>
      </w:pPr>
    </w:p>
    <w:p w:rsidR="00321451" w:rsidRPr="00E6779F" w:rsidRDefault="00321451" w:rsidP="00321451">
      <w:pPr>
        <w:ind w:firstLine="708"/>
        <w:jc w:val="both"/>
        <w:rPr>
          <w:b/>
          <w:sz w:val="24"/>
          <w:szCs w:val="24"/>
        </w:rPr>
      </w:pPr>
      <w:r w:rsidRPr="00F44188">
        <w:rPr>
          <w:b/>
          <w:sz w:val="24"/>
          <w:szCs w:val="24"/>
        </w:rPr>
        <w:t>4.2.  ТЕМЫ И СОДЕРЖАНИЕ СЕМИНАРСКИХ ЗАНЯТИЙ</w:t>
      </w:r>
    </w:p>
    <w:p w:rsidR="00321451" w:rsidRPr="009855C0" w:rsidRDefault="004C3CB6" w:rsidP="004C3CB6">
      <w:pPr>
        <w:pStyle w:val="31"/>
        <w:spacing w:after="120" w:line="276" w:lineRule="auto"/>
        <w:jc w:val="left"/>
        <w:rPr>
          <w:color w:val="000000"/>
          <w:sz w:val="24"/>
        </w:rPr>
      </w:pPr>
      <w:r>
        <w:rPr>
          <w:color w:val="000000"/>
          <w:sz w:val="24"/>
        </w:rPr>
        <w:t xml:space="preserve"> </w:t>
      </w:r>
    </w:p>
    <w:p w:rsidR="00321451" w:rsidRPr="00F44188" w:rsidRDefault="00321451" w:rsidP="00321451">
      <w:pPr>
        <w:jc w:val="both"/>
        <w:rPr>
          <w:b/>
          <w:sz w:val="24"/>
          <w:szCs w:val="24"/>
        </w:rPr>
      </w:pPr>
      <w:r w:rsidRPr="00F44188">
        <w:rPr>
          <w:b/>
          <w:sz w:val="24"/>
          <w:szCs w:val="24"/>
        </w:rPr>
        <w:t xml:space="preserve">Тема 8.  Базовые эстетические категории. Эстетическое как метакатегория  </w:t>
      </w:r>
    </w:p>
    <w:p w:rsidR="00321451" w:rsidRPr="00F44188" w:rsidRDefault="00321451" w:rsidP="00321451">
      <w:pPr>
        <w:pStyle w:val="31"/>
        <w:rPr>
          <w:b/>
          <w:i/>
          <w:sz w:val="24"/>
        </w:rPr>
      </w:pPr>
      <w:r w:rsidRPr="00F44188">
        <w:rPr>
          <w:sz w:val="24"/>
        </w:rPr>
        <w:tab/>
      </w:r>
      <w:r w:rsidRPr="00F44188">
        <w:rPr>
          <w:b/>
          <w:i/>
          <w:sz w:val="24"/>
        </w:rPr>
        <w:t>Вопросы для обсуждения</w:t>
      </w:r>
    </w:p>
    <w:p w:rsidR="00321451" w:rsidRPr="00F44188" w:rsidRDefault="00321451" w:rsidP="00321451">
      <w:pPr>
        <w:numPr>
          <w:ilvl w:val="0"/>
          <w:numId w:val="11"/>
        </w:numPr>
        <w:jc w:val="both"/>
        <w:rPr>
          <w:sz w:val="24"/>
          <w:szCs w:val="24"/>
        </w:rPr>
      </w:pPr>
      <w:r w:rsidRPr="00F44188">
        <w:rPr>
          <w:sz w:val="24"/>
          <w:szCs w:val="24"/>
        </w:rPr>
        <w:lastRenderedPageBreak/>
        <w:t>Эстетическое как метакатегория. Содержание и смысл эстетического. Эстетическая ситуация, эстетический опыт, эстетическое воспитание.</w:t>
      </w:r>
    </w:p>
    <w:p w:rsidR="00321451" w:rsidRPr="00F44188" w:rsidRDefault="00321451" w:rsidP="00321451">
      <w:pPr>
        <w:numPr>
          <w:ilvl w:val="0"/>
          <w:numId w:val="11"/>
        </w:numPr>
        <w:jc w:val="both"/>
        <w:rPr>
          <w:sz w:val="24"/>
          <w:szCs w:val="24"/>
        </w:rPr>
      </w:pPr>
      <w:r w:rsidRPr="00F44188">
        <w:rPr>
          <w:sz w:val="24"/>
          <w:szCs w:val="24"/>
        </w:rPr>
        <w:t xml:space="preserve">Прекрасное и возвышенное как эстетические категории. </w:t>
      </w:r>
    </w:p>
    <w:p w:rsidR="00321451" w:rsidRPr="00F44188" w:rsidRDefault="00321451" w:rsidP="00321451">
      <w:pPr>
        <w:numPr>
          <w:ilvl w:val="0"/>
          <w:numId w:val="11"/>
        </w:numPr>
        <w:jc w:val="both"/>
        <w:rPr>
          <w:sz w:val="24"/>
          <w:szCs w:val="24"/>
        </w:rPr>
      </w:pPr>
      <w:r w:rsidRPr="00F44188">
        <w:rPr>
          <w:sz w:val="24"/>
          <w:szCs w:val="24"/>
        </w:rPr>
        <w:t>Трагическое как эстетическая категория</w:t>
      </w:r>
    </w:p>
    <w:p w:rsidR="00321451" w:rsidRPr="00F44188" w:rsidRDefault="00321451" w:rsidP="00321451">
      <w:pPr>
        <w:numPr>
          <w:ilvl w:val="0"/>
          <w:numId w:val="11"/>
        </w:numPr>
        <w:jc w:val="both"/>
        <w:rPr>
          <w:sz w:val="24"/>
          <w:szCs w:val="24"/>
        </w:rPr>
      </w:pPr>
      <w:r w:rsidRPr="00F44188">
        <w:rPr>
          <w:sz w:val="24"/>
          <w:szCs w:val="24"/>
        </w:rPr>
        <w:t>Комическое как эстетическая категория.</w:t>
      </w:r>
    </w:p>
    <w:p w:rsidR="00321451" w:rsidRPr="00F44188" w:rsidRDefault="00321451" w:rsidP="00321451">
      <w:pPr>
        <w:numPr>
          <w:ilvl w:val="0"/>
          <w:numId w:val="11"/>
        </w:numPr>
        <w:jc w:val="both"/>
        <w:rPr>
          <w:sz w:val="24"/>
          <w:szCs w:val="24"/>
        </w:rPr>
      </w:pPr>
      <w:r w:rsidRPr="00F44188">
        <w:rPr>
          <w:sz w:val="24"/>
          <w:szCs w:val="24"/>
        </w:rPr>
        <w:t>Эстетический поворот в современной культуре: признаки и возможные последствия.</w:t>
      </w:r>
    </w:p>
    <w:p w:rsidR="00321451" w:rsidRPr="00F44188" w:rsidRDefault="00321451" w:rsidP="00321451">
      <w:pPr>
        <w:rPr>
          <w:b/>
          <w:sz w:val="24"/>
          <w:szCs w:val="24"/>
        </w:rPr>
      </w:pPr>
      <w:r w:rsidRPr="00F44188">
        <w:rPr>
          <w:b/>
          <w:sz w:val="24"/>
          <w:szCs w:val="24"/>
        </w:rPr>
        <w:t>Тема 10.   Искусство в универсуме  культуры.</w:t>
      </w:r>
    </w:p>
    <w:p w:rsidR="00321451" w:rsidRPr="00F44188" w:rsidRDefault="00321451" w:rsidP="00321451">
      <w:pPr>
        <w:pStyle w:val="31"/>
        <w:rPr>
          <w:b/>
          <w:i/>
          <w:sz w:val="24"/>
        </w:rPr>
      </w:pPr>
      <w:r w:rsidRPr="00F44188">
        <w:rPr>
          <w:sz w:val="24"/>
        </w:rPr>
        <w:tab/>
      </w:r>
      <w:r w:rsidRPr="00F44188">
        <w:rPr>
          <w:b/>
          <w:i/>
          <w:sz w:val="24"/>
        </w:rPr>
        <w:t>Вопросы для обсуждения</w:t>
      </w:r>
    </w:p>
    <w:p w:rsidR="00321451" w:rsidRPr="00F44188" w:rsidRDefault="00321451" w:rsidP="00321451">
      <w:pPr>
        <w:numPr>
          <w:ilvl w:val="0"/>
          <w:numId w:val="12"/>
        </w:numPr>
        <w:rPr>
          <w:sz w:val="24"/>
          <w:szCs w:val="24"/>
        </w:rPr>
      </w:pPr>
      <w:r w:rsidRPr="00F44188">
        <w:rPr>
          <w:sz w:val="24"/>
          <w:szCs w:val="24"/>
        </w:rPr>
        <w:t>Искусство как культурная универсалия. Основные социальные и культурные функции искусства.</w:t>
      </w:r>
    </w:p>
    <w:p w:rsidR="00321451" w:rsidRPr="00F44188" w:rsidRDefault="00321451" w:rsidP="00321451">
      <w:pPr>
        <w:numPr>
          <w:ilvl w:val="0"/>
          <w:numId w:val="12"/>
        </w:numPr>
        <w:rPr>
          <w:sz w:val="24"/>
          <w:szCs w:val="24"/>
        </w:rPr>
      </w:pPr>
      <w:r w:rsidRPr="00F44188">
        <w:rPr>
          <w:sz w:val="24"/>
          <w:szCs w:val="24"/>
        </w:rPr>
        <w:t>Происхождение искусства: основные концепции.</w:t>
      </w:r>
    </w:p>
    <w:p w:rsidR="00321451" w:rsidRPr="00F44188" w:rsidRDefault="00321451" w:rsidP="00321451">
      <w:pPr>
        <w:numPr>
          <w:ilvl w:val="0"/>
          <w:numId w:val="12"/>
        </w:numPr>
        <w:suppressAutoHyphens/>
        <w:rPr>
          <w:sz w:val="24"/>
          <w:szCs w:val="24"/>
        </w:rPr>
      </w:pPr>
      <w:r w:rsidRPr="00F44188">
        <w:rPr>
          <w:sz w:val="24"/>
          <w:szCs w:val="24"/>
        </w:rPr>
        <w:t xml:space="preserve">Взаимодействие искусства с другими формами общественного сознания:  </w:t>
      </w:r>
    </w:p>
    <w:p w:rsidR="00321451" w:rsidRPr="00F44188" w:rsidRDefault="00321451" w:rsidP="00321451">
      <w:pPr>
        <w:pStyle w:val="a3"/>
        <w:numPr>
          <w:ilvl w:val="0"/>
          <w:numId w:val="16"/>
        </w:numPr>
        <w:rPr>
          <w:szCs w:val="24"/>
        </w:rPr>
      </w:pPr>
      <w:r w:rsidRPr="00F44188">
        <w:rPr>
          <w:szCs w:val="24"/>
        </w:rPr>
        <w:t>Искусство и философия. Роль эстетического постижения в искусстве и философствовании.</w:t>
      </w:r>
    </w:p>
    <w:p w:rsidR="00321451" w:rsidRPr="00F44188" w:rsidRDefault="00321451" w:rsidP="00321451">
      <w:pPr>
        <w:pStyle w:val="a3"/>
        <w:numPr>
          <w:ilvl w:val="0"/>
          <w:numId w:val="16"/>
        </w:numPr>
        <w:rPr>
          <w:szCs w:val="24"/>
        </w:rPr>
      </w:pPr>
      <w:r w:rsidRPr="00F44188">
        <w:rPr>
          <w:szCs w:val="24"/>
        </w:rPr>
        <w:t>Искусство и религия. Феномен мифа. Роль поэзии в развитии вероучения. Храмовое искусство и религиозное искусство. Конфессиональные особенности взаимодействия различных религий и искусства.</w:t>
      </w:r>
    </w:p>
    <w:p w:rsidR="00321451" w:rsidRPr="00F44188" w:rsidRDefault="00321451" w:rsidP="00321451">
      <w:pPr>
        <w:pStyle w:val="a3"/>
        <w:numPr>
          <w:ilvl w:val="0"/>
          <w:numId w:val="16"/>
        </w:numPr>
        <w:rPr>
          <w:szCs w:val="24"/>
        </w:rPr>
      </w:pPr>
      <w:r w:rsidRPr="00F44188">
        <w:rPr>
          <w:szCs w:val="24"/>
        </w:rPr>
        <w:t>Искусство и мораль. Эстетическая сущность искусства и служение благу. Проблема ответственности художника.</w:t>
      </w:r>
    </w:p>
    <w:p w:rsidR="00321451" w:rsidRPr="00F44188" w:rsidRDefault="00321451" w:rsidP="00321451">
      <w:pPr>
        <w:pStyle w:val="a3"/>
        <w:numPr>
          <w:ilvl w:val="0"/>
          <w:numId w:val="16"/>
        </w:numPr>
        <w:rPr>
          <w:szCs w:val="24"/>
        </w:rPr>
      </w:pPr>
      <w:r w:rsidRPr="00F44188">
        <w:rPr>
          <w:szCs w:val="24"/>
        </w:rPr>
        <w:t>Искусство и политика. Точки соприкосновения. Роль искусства в общества. Государственная политика в области культуры и ее значение для развития искусства.</w:t>
      </w:r>
    </w:p>
    <w:p w:rsidR="00321451" w:rsidRPr="00387987" w:rsidRDefault="00321451" w:rsidP="00321451">
      <w:pPr>
        <w:jc w:val="both"/>
        <w:rPr>
          <w:b/>
          <w:i/>
          <w:sz w:val="24"/>
          <w:szCs w:val="24"/>
        </w:rPr>
      </w:pPr>
      <w:r w:rsidRPr="00F44188">
        <w:rPr>
          <w:b/>
          <w:sz w:val="24"/>
          <w:szCs w:val="24"/>
        </w:rPr>
        <w:t>Тема 15. Искусство в современном мире. Феноменология  искусства ХХ века</w:t>
      </w:r>
      <w:r>
        <w:rPr>
          <w:b/>
          <w:sz w:val="24"/>
          <w:szCs w:val="24"/>
        </w:rPr>
        <w:t xml:space="preserve"> </w:t>
      </w:r>
      <w:r w:rsidRPr="00387987">
        <w:rPr>
          <w:b/>
          <w:i/>
          <w:sz w:val="24"/>
          <w:szCs w:val="24"/>
        </w:rPr>
        <w:t>(круглый стол).</w:t>
      </w:r>
    </w:p>
    <w:p w:rsidR="00321451" w:rsidRPr="00F44188" w:rsidRDefault="00321451" w:rsidP="00321451">
      <w:pPr>
        <w:jc w:val="both"/>
        <w:rPr>
          <w:sz w:val="24"/>
          <w:szCs w:val="24"/>
        </w:rPr>
      </w:pPr>
      <w:r w:rsidRPr="00F44188">
        <w:rPr>
          <w:sz w:val="24"/>
          <w:szCs w:val="24"/>
        </w:rPr>
        <w:tab/>
        <w:t xml:space="preserve">Семинарское занятие проводится в виде </w:t>
      </w:r>
      <w:r w:rsidRPr="00F44188">
        <w:rPr>
          <w:b/>
          <w:sz w:val="24"/>
          <w:szCs w:val="24"/>
        </w:rPr>
        <w:t>круглого стола</w:t>
      </w:r>
      <w:r w:rsidRPr="00F44188">
        <w:rPr>
          <w:sz w:val="24"/>
          <w:szCs w:val="24"/>
        </w:rPr>
        <w:t>, с обсуждением особенностей трех парадигм художественной культуры ХХ века: авангарда, модернизма, постмодернизма.</w:t>
      </w:r>
    </w:p>
    <w:p w:rsidR="00321451" w:rsidRPr="00F44188" w:rsidRDefault="00321451" w:rsidP="00321451">
      <w:pPr>
        <w:jc w:val="both"/>
        <w:rPr>
          <w:sz w:val="24"/>
          <w:szCs w:val="24"/>
        </w:rPr>
      </w:pPr>
      <w:r w:rsidRPr="00F44188">
        <w:rPr>
          <w:sz w:val="24"/>
          <w:szCs w:val="24"/>
        </w:rPr>
        <w:tab/>
        <w:t xml:space="preserve">Цель занятия – обсуждение проблемы места и роли искусства в современном мире, знакомство с феноменологией искусства  ХХ - начала </w:t>
      </w:r>
      <w:r w:rsidRPr="00F44188">
        <w:rPr>
          <w:sz w:val="24"/>
          <w:szCs w:val="24"/>
          <w:lang w:val="en-US"/>
        </w:rPr>
        <w:t>XXI</w:t>
      </w:r>
      <w:r w:rsidRPr="00F44188">
        <w:rPr>
          <w:sz w:val="24"/>
          <w:szCs w:val="24"/>
        </w:rPr>
        <w:t xml:space="preserve"> века, с многообразием современных художественных практик.</w:t>
      </w:r>
    </w:p>
    <w:p w:rsidR="00321451" w:rsidRPr="00F44188" w:rsidRDefault="004C3CB6" w:rsidP="004C3CB6">
      <w:pPr>
        <w:jc w:val="both"/>
        <w:rPr>
          <w:sz w:val="24"/>
          <w:szCs w:val="24"/>
        </w:rPr>
      </w:pPr>
      <w:r>
        <w:rPr>
          <w:sz w:val="24"/>
          <w:szCs w:val="24"/>
        </w:rPr>
        <w:t xml:space="preserve"> </w:t>
      </w:r>
    </w:p>
    <w:p w:rsidR="00321451" w:rsidRPr="00F44188" w:rsidRDefault="00321451" w:rsidP="00321451">
      <w:pPr>
        <w:ind w:firstLine="360"/>
        <w:jc w:val="both"/>
        <w:rPr>
          <w:sz w:val="24"/>
          <w:szCs w:val="24"/>
        </w:rPr>
      </w:pPr>
      <w:r w:rsidRPr="00F44188">
        <w:rPr>
          <w:rFonts w:eastAsia="Calibri"/>
          <w:sz w:val="24"/>
          <w:szCs w:val="24"/>
          <w:lang w:eastAsia="en-US"/>
        </w:rPr>
        <w:t>Для участия в этом заседании необходимо п</w:t>
      </w:r>
      <w:r w:rsidRPr="00F44188">
        <w:rPr>
          <w:sz w:val="24"/>
          <w:szCs w:val="24"/>
        </w:rPr>
        <w:t>одготовить сообщение об одном из направлений современного искусства, представить его аудитории, сопроводив видеопрезентацией и анализом основных художественных приемов. Необходимо проанализировать особенности и аргументиоовать принадлежность выбранного направления к одной из художественных парадигм ХХ века: авангарду, модернизму, постмодернизму.</w:t>
      </w:r>
    </w:p>
    <w:p w:rsidR="00321451" w:rsidRPr="00F44188" w:rsidRDefault="00321451" w:rsidP="00321451">
      <w:pPr>
        <w:ind w:firstLine="360"/>
        <w:jc w:val="both"/>
        <w:rPr>
          <w:sz w:val="24"/>
          <w:szCs w:val="24"/>
        </w:rPr>
      </w:pPr>
      <w:r w:rsidRPr="00F44188">
        <w:rPr>
          <w:sz w:val="24"/>
          <w:szCs w:val="24"/>
        </w:rPr>
        <w:t xml:space="preserve">В заключении участники круглого стола должны попытаться </w:t>
      </w:r>
      <w:r>
        <w:rPr>
          <w:sz w:val="24"/>
          <w:szCs w:val="24"/>
        </w:rPr>
        <w:t xml:space="preserve">сформулировать </w:t>
      </w:r>
      <w:r w:rsidRPr="00F44188">
        <w:rPr>
          <w:sz w:val="24"/>
          <w:szCs w:val="24"/>
        </w:rPr>
        <w:t xml:space="preserve"> позиции по следующим вопросам:</w:t>
      </w:r>
    </w:p>
    <w:p w:rsidR="00321451" w:rsidRPr="00F44188" w:rsidRDefault="00321451" w:rsidP="00321451">
      <w:pPr>
        <w:numPr>
          <w:ilvl w:val="0"/>
          <w:numId w:val="15"/>
        </w:numPr>
        <w:jc w:val="both"/>
        <w:rPr>
          <w:sz w:val="24"/>
          <w:szCs w:val="24"/>
        </w:rPr>
      </w:pPr>
      <w:r w:rsidRPr="00F44188">
        <w:rPr>
          <w:sz w:val="24"/>
          <w:szCs w:val="24"/>
        </w:rPr>
        <w:t>Особенности искусства авангарда: основные направления и принципы (кубизм, экспрессинонизм, абстракционизм, конструктивизм, футуризм, дадаизм, сюрреализм).</w:t>
      </w:r>
    </w:p>
    <w:p w:rsidR="00321451" w:rsidRPr="00F44188" w:rsidRDefault="00321451" w:rsidP="00321451">
      <w:pPr>
        <w:numPr>
          <w:ilvl w:val="0"/>
          <w:numId w:val="15"/>
        </w:numPr>
        <w:jc w:val="both"/>
        <w:rPr>
          <w:sz w:val="24"/>
          <w:szCs w:val="24"/>
        </w:rPr>
      </w:pPr>
      <w:r w:rsidRPr="00F44188">
        <w:rPr>
          <w:sz w:val="24"/>
          <w:szCs w:val="24"/>
        </w:rPr>
        <w:t>Специфика художественных практик модернизма: основные направления и принципы  (поп-арт, оп-арт, конкретное искусство, концептуализм).</w:t>
      </w:r>
    </w:p>
    <w:p w:rsidR="00321451" w:rsidRDefault="00321451" w:rsidP="00321451">
      <w:pPr>
        <w:numPr>
          <w:ilvl w:val="0"/>
          <w:numId w:val="15"/>
        </w:numPr>
        <w:jc w:val="both"/>
        <w:rPr>
          <w:sz w:val="24"/>
          <w:szCs w:val="24"/>
        </w:rPr>
      </w:pPr>
      <w:r w:rsidRPr="00F44188">
        <w:rPr>
          <w:sz w:val="24"/>
          <w:szCs w:val="24"/>
        </w:rPr>
        <w:t>Отличительные особенности арт-практик постмодернизма, его основные направления и принципы (энвайронмент, акционизм, гибридное искусство, медиа-арт  и др.).</w:t>
      </w:r>
    </w:p>
    <w:p w:rsidR="0012694F" w:rsidRDefault="0012694F" w:rsidP="0012694F">
      <w:pPr>
        <w:jc w:val="both"/>
        <w:rPr>
          <w:sz w:val="24"/>
          <w:szCs w:val="24"/>
        </w:rPr>
      </w:pPr>
    </w:p>
    <w:p w:rsidR="0012694F" w:rsidRPr="007E1EF9" w:rsidRDefault="00273023" w:rsidP="0012694F">
      <w:pPr>
        <w:jc w:val="both"/>
        <w:rPr>
          <w:b/>
          <w:sz w:val="24"/>
          <w:szCs w:val="24"/>
        </w:rPr>
      </w:pPr>
      <w:r w:rsidRPr="007E1EF9">
        <w:rPr>
          <w:b/>
          <w:sz w:val="24"/>
          <w:szCs w:val="24"/>
        </w:rPr>
        <w:t>5.</w:t>
      </w:r>
      <w:r w:rsidRPr="007E1EF9">
        <w:rPr>
          <w:b/>
          <w:sz w:val="24"/>
          <w:szCs w:val="24"/>
        </w:rPr>
        <w:tab/>
        <w:t>ПЕРЕЧЕНЬ УЧЕБНО-МЕТОДИЧЕСКОГО ОБЕСПЕЧЕНИЯ ПО ДИСЦИПЛИНЕ, ОБРАЗОВАТЕЛЬНЫЕ ТЕХНОЛОГИИ</w:t>
      </w:r>
    </w:p>
    <w:p w:rsidR="0012694F" w:rsidRPr="0012694F" w:rsidRDefault="0012694F" w:rsidP="0012694F">
      <w:pPr>
        <w:jc w:val="both"/>
        <w:rPr>
          <w:sz w:val="24"/>
          <w:szCs w:val="24"/>
        </w:rPr>
      </w:pPr>
      <w:r w:rsidRPr="0012694F">
        <w:rPr>
          <w:sz w:val="24"/>
          <w:szCs w:val="24"/>
        </w:rPr>
        <w:lastRenderedPageBreak/>
        <w:t>Реализация образовательной программы обеспечивается доступом каждого обучающегося к базам данных и библиотечным фондам. Во время самостоятельной подготовки обучающиеся будет обеспечен доступом к сети Интернет. В электронной библиотечной системе МГИК (</w:t>
      </w:r>
      <w:hyperlink r:id="rId9" w:history="1">
        <w:r w:rsidRPr="0012694F">
          <w:rPr>
            <w:rStyle w:val="af9"/>
            <w:sz w:val="24"/>
            <w:szCs w:val="24"/>
          </w:rPr>
          <w:t>http://lib.mgik.org/</w:t>
        </w:r>
      </w:hyperlink>
      <w:r w:rsidRPr="0012694F">
        <w:rPr>
          <w:sz w:val="24"/>
          <w:szCs w:val="24"/>
        </w:rPr>
        <w:t>) представлены электронные библиотеки: «</w:t>
      </w:r>
      <w:r w:rsidRPr="0012694F">
        <w:rPr>
          <w:sz w:val="24"/>
          <w:szCs w:val="24"/>
          <w:lang w:val="en-US"/>
        </w:rPr>
        <w:t>BiblioRossica</w:t>
      </w:r>
      <w:r w:rsidRPr="0012694F">
        <w:rPr>
          <w:sz w:val="24"/>
          <w:szCs w:val="24"/>
        </w:rPr>
        <w:t>», издательства «Юрайт», издательства «Лань», доступ к которым обеспечивается всем студентам.</w:t>
      </w:r>
    </w:p>
    <w:p w:rsidR="0012694F" w:rsidRPr="0012694F" w:rsidRDefault="0012694F" w:rsidP="0012694F">
      <w:pPr>
        <w:jc w:val="both"/>
        <w:rPr>
          <w:i/>
          <w:sz w:val="24"/>
          <w:szCs w:val="24"/>
        </w:rPr>
      </w:pPr>
      <w:r w:rsidRPr="0012694F">
        <w:rPr>
          <w:b/>
          <w:bCs/>
          <w:i/>
          <w:sz w:val="24"/>
          <w:szCs w:val="24"/>
        </w:rPr>
        <w:t>Электронные ресурсы:</w:t>
      </w:r>
    </w:p>
    <w:p w:rsidR="0012694F" w:rsidRPr="0012694F" w:rsidRDefault="0012694F" w:rsidP="0012694F">
      <w:pPr>
        <w:numPr>
          <w:ilvl w:val="0"/>
          <w:numId w:val="24"/>
        </w:numPr>
        <w:jc w:val="both"/>
        <w:rPr>
          <w:sz w:val="24"/>
          <w:szCs w:val="24"/>
        </w:rPr>
      </w:pPr>
      <w:r w:rsidRPr="0012694F">
        <w:rPr>
          <w:b/>
          <w:bCs/>
          <w:i/>
          <w:sz w:val="24"/>
          <w:szCs w:val="24"/>
        </w:rPr>
        <w:t>Американская философия искусства</w:t>
      </w:r>
      <w:r w:rsidRPr="0012694F">
        <w:rPr>
          <w:b/>
          <w:i/>
          <w:sz w:val="24"/>
          <w:szCs w:val="24"/>
        </w:rPr>
        <w:t>:</w:t>
      </w:r>
      <w:r w:rsidRPr="0012694F">
        <w:rPr>
          <w:sz w:val="24"/>
          <w:szCs w:val="24"/>
        </w:rPr>
        <w:t xml:space="preserve"> основные концепции второй половины XX века - антиэссенциализм, перцептуализм, институционализм: Антология: Пер. с англ. / Урал. гос. ун-т; Сост., науч. ред., авт. вступ. ст. Б. Дземидок. — Екатеринбург; Бишкек : Деловая книга : Одиссей, 1997. </w:t>
      </w:r>
      <w:r w:rsidRPr="0012694F">
        <w:rPr>
          <w:b/>
          <w:bCs/>
          <w:sz w:val="24"/>
          <w:szCs w:val="24"/>
        </w:rPr>
        <w:t>— </w:t>
      </w:r>
      <w:r w:rsidRPr="0012694F">
        <w:rPr>
          <w:sz w:val="24"/>
          <w:szCs w:val="24"/>
        </w:rPr>
        <w:t xml:space="preserve">[Электронный ресурс]. – Режим доступа: </w:t>
      </w:r>
      <w:hyperlink r:id="rId10" w:history="1">
        <w:r w:rsidRPr="0012694F">
          <w:rPr>
            <w:rStyle w:val="af9"/>
            <w:sz w:val="24"/>
            <w:szCs w:val="24"/>
          </w:rPr>
          <w:t>http://aesthetics.philosophy.spbu.ru/userfiles/files/american_philosophy_of_art.pdf</w:t>
        </w:r>
      </w:hyperlink>
      <w:r w:rsidRPr="0012694F">
        <w:rPr>
          <w:sz w:val="24"/>
          <w:szCs w:val="24"/>
        </w:rPr>
        <w:t xml:space="preserve">  Дата доступа : 05.11.2015 г.</w:t>
      </w:r>
    </w:p>
    <w:p w:rsidR="0012694F" w:rsidRPr="0012694F" w:rsidRDefault="0012694F" w:rsidP="0012694F">
      <w:pPr>
        <w:numPr>
          <w:ilvl w:val="0"/>
          <w:numId w:val="24"/>
        </w:numPr>
        <w:jc w:val="both"/>
        <w:rPr>
          <w:sz w:val="24"/>
          <w:szCs w:val="24"/>
        </w:rPr>
      </w:pPr>
      <w:r w:rsidRPr="0012694F">
        <w:rPr>
          <w:bCs/>
          <w:i/>
          <w:sz w:val="24"/>
          <w:szCs w:val="24"/>
        </w:rPr>
        <w:t>Аристотель.</w:t>
      </w:r>
      <w:r w:rsidRPr="0012694F">
        <w:rPr>
          <w:i/>
          <w:sz w:val="24"/>
          <w:szCs w:val="24"/>
        </w:rPr>
        <w:t> </w:t>
      </w:r>
      <w:r w:rsidRPr="0012694F">
        <w:rPr>
          <w:sz w:val="24"/>
          <w:szCs w:val="24"/>
        </w:rPr>
        <w:t>Поэтика. Риторика / Аристотель ; Пер. с греч. В. Аппельрота, Н. Платоновой ; Вступ. ст., коммент. С. Ю Трохачева. - СПб.: Азбука, 2000. - 348 с. – [Электронный ресурс]. – Режим доступа :</w:t>
      </w:r>
      <w:hyperlink r:id="rId11" w:history="1">
        <w:r w:rsidRPr="0012694F">
          <w:rPr>
            <w:rStyle w:val="af9"/>
            <w:sz w:val="24"/>
            <w:szCs w:val="24"/>
          </w:rPr>
          <w:t>http://lib.ru/POEEAST/ARISTOTEL/aristotel1_1.txt</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Арнхейм, Р.</w:t>
      </w:r>
      <w:r w:rsidRPr="0012694F">
        <w:rPr>
          <w:sz w:val="24"/>
          <w:szCs w:val="24"/>
        </w:rPr>
        <w:t> Новые очерки по психологии искусства / Р. Арнхейм. - Пер. с англ. М. : Прометей, 1994. - 352 с. - Перевод Г.Е. Крейдлина</w:t>
      </w:r>
      <w:r w:rsidRPr="0012694F">
        <w:rPr>
          <w:i/>
          <w:iCs/>
          <w:sz w:val="24"/>
          <w:szCs w:val="24"/>
        </w:rPr>
        <w:t>. </w:t>
      </w:r>
      <w:r w:rsidRPr="0012694F">
        <w:rPr>
          <w:sz w:val="24"/>
          <w:szCs w:val="24"/>
        </w:rPr>
        <w:t>— [Электронный ресурс]. – Режим доступа :</w:t>
      </w:r>
      <w:hyperlink r:id="rId12" w:history="1">
        <w:r w:rsidRPr="0012694F">
          <w:rPr>
            <w:rStyle w:val="af9"/>
            <w:sz w:val="24"/>
            <w:szCs w:val="24"/>
          </w:rPr>
          <w:t>http://www.gumer.info/bibliotek_Buks/Psihol/arnh/07.php</w:t>
        </w:r>
      </w:hyperlink>
      <w:r w:rsidRPr="0012694F">
        <w:rPr>
          <w:sz w:val="24"/>
          <w:szCs w:val="24"/>
        </w:rPr>
        <w:t> – Дата доступа : 11.11.2014 г.</w:t>
      </w:r>
    </w:p>
    <w:p w:rsidR="0012694F" w:rsidRPr="0012694F" w:rsidRDefault="0012694F" w:rsidP="0012694F">
      <w:pPr>
        <w:numPr>
          <w:ilvl w:val="0"/>
          <w:numId w:val="24"/>
        </w:numPr>
        <w:jc w:val="both"/>
        <w:rPr>
          <w:sz w:val="24"/>
          <w:szCs w:val="24"/>
        </w:rPr>
      </w:pPr>
      <w:r w:rsidRPr="0012694F">
        <w:rPr>
          <w:bCs/>
          <w:i/>
          <w:sz w:val="24"/>
          <w:szCs w:val="24"/>
        </w:rPr>
        <w:t>Бахтин, М.М.</w:t>
      </w:r>
      <w:r w:rsidRPr="0012694F">
        <w:rPr>
          <w:b/>
          <w:bCs/>
          <w:sz w:val="24"/>
          <w:szCs w:val="24"/>
        </w:rPr>
        <w:t> </w:t>
      </w:r>
      <w:r w:rsidRPr="0012694F">
        <w:rPr>
          <w:sz w:val="24"/>
          <w:szCs w:val="24"/>
        </w:rPr>
        <w:t>Эпос и роман / М. Бахтин ; Составление, примеч. С.Г. Бочарова ; Авт. вступ. ст. В.В. Кожинов. - СПб. : Азбука, 2000. - 304 с. – [Электронный ресурс]. – Режим доступа :</w:t>
      </w:r>
      <w:hyperlink r:id="rId13" w:history="1">
        <w:r w:rsidRPr="0012694F">
          <w:rPr>
            <w:rStyle w:val="af9"/>
            <w:sz w:val="24"/>
            <w:szCs w:val="24"/>
          </w:rPr>
          <w:t>http://www.philosophy.ru/library/bahtin/rable.html</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Беньямин, В.</w:t>
      </w:r>
      <w:r w:rsidRPr="0012694F">
        <w:rPr>
          <w:sz w:val="24"/>
          <w:szCs w:val="24"/>
        </w:rPr>
        <w:t> Произведение искусства в эпоху его технической воспроизводимости : избр. эссе / Вальтер Беньямин ; Немецкий культурный центр им. Гете ; [предисл., сост., пер. и примеч. С.А. Ромашко]. — М.: МЕДИУМ, 1996. — 240 с. </w:t>
      </w:r>
      <w:r w:rsidRPr="0012694F">
        <w:rPr>
          <w:b/>
          <w:bCs/>
          <w:sz w:val="24"/>
          <w:szCs w:val="24"/>
        </w:rPr>
        <w:t>— </w:t>
      </w:r>
      <w:r w:rsidRPr="0012694F">
        <w:rPr>
          <w:sz w:val="24"/>
          <w:szCs w:val="24"/>
        </w:rPr>
        <w:t>[Электронный ресурс]. – Режим доступа : </w:t>
      </w:r>
      <w:hyperlink r:id="rId14" w:history="1">
        <w:r w:rsidRPr="0012694F">
          <w:rPr>
            <w:rStyle w:val="af9"/>
            <w:sz w:val="24"/>
            <w:szCs w:val="24"/>
          </w:rPr>
          <w:t>http://art.photo-element.ru/analysis/benjamin/benjamin.html</w:t>
        </w:r>
      </w:hyperlink>
      <w:r w:rsidRPr="0012694F">
        <w:rPr>
          <w:sz w:val="24"/>
          <w:szCs w:val="24"/>
        </w:rPr>
        <w:t> – Дата доступа : 11.11.2014 г.</w:t>
      </w:r>
    </w:p>
    <w:p w:rsidR="0012694F" w:rsidRPr="0012694F" w:rsidRDefault="0012694F" w:rsidP="0012694F">
      <w:pPr>
        <w:numPr>
          <w:ilvl w:val="0"/>
          <w:numId w:val="24"/>
        </w:numPr>
        <w:jc w:val="both"/>
        <w:rPr>
          <w:sz w:val="24"/>
          <w:szCs w:val="24"/>
        </w:rPr>
      </w:pPr>
      <w:r w:rsidRPr="0012694F">
        <w:rPr>
          <w:bCs/>
          <w:i/>
          <w:sz w:val="24"/>
          <w:szCs w:val="24"/>
        </w:rPr>
        <w:t>Бергсон, А.</w:t>
      </w:r>
      <w:r w:rsidRPr="0012694F">
        <w:rPr>
          <w:sz w:val="24"/>
          <w:szCs w:val="24"/>
        </w:rPr>
        <w:t> Смех -  [Электронный ресурс]. – Режим доступа :</w:t>
      </w:r>
      <w:hyperlink r:id="rId15" w:history="1">
        <w:r w:rsidRPr="0012694F">
          <w:rPr>
            <w:rStyle w:val="af9"/>
            <w:sz w:val="24"/>
            <w:szCs w:val="24"/>
          </w:rPr>
          <w:t>http://krotov.info/library/02_b/er/gson_smeh.htm</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Берроуз, У.С.</w:t>
      </w:r>
      <w:r w:rsidRPr="0012694F">
        <w:rPr>
          <w:sz w:val="24"/>
          <w:szCs w:val="24"/>
        </w:rPr>
        <w:t> Падение искусства / У.С. Берроуз. — [Электронный ресурс]. – Режим доступа :</w:t>
      </w:r>
      <w:hyperlink r:id="rId16" w:history="1">
        <w:r w:rsidRPr="0012694F">
          <w:rPr>
            <w:rStyle w:val="af9"/>
            <w:sz w:val="24"/>
            <w:szCs w:val="24"/>
          </w:rPr>
          <w:t>http://www.gumer.info/bibliotek_Buks/Culture/Berrouz/_01.php</w:t>
        </w:r>
      </w:hyperlink>
      <w:r w:rsidRPr="0012694F">
        <w:rPr>
          <w:sz w:val="24"/>
          <w:szCs w:val="24"/>
        </w:rPr>
        <w:t> – Дата доступа : 11.11.2014 г.</w:t>
      </w:r>
    </w:p>
    <w:p w:rsidR="0012694F" w:rsidRPr="0012694F" w:rsidRDefault="0012694F" w:rsidP="0012694F">
      <w:pPr>
        <w:numPr>
          <w:ilvl w:val="0"/>
          <w:numId w:val="24"/>
        </w:numPr>
        <w:jc w:val="both"/>
        <w:rPr>
          <w:sz w:val="24"/>
          <w:szCs w:val="24"/>
        </w:rPr>
      </w:pPr>
      <w:r w:rsidRPr="0012694F">
        <w:rPr>
          <w:bCs/>
          <w:i/>
          <w:sz w:val="24"/>
          <w:szCs w:val="24"/>
        </w:rPr>
        <w:t>Боннар, А.</w:t>
      </w:r>
      <w:r w:rsidRPr="0012694F">
        <w:rPr>
          <w:sz w:val="24"/>
          <w:szCs w:val="24"/>
        </w:rPr>
        <w:t> Греческая цивилизация : В 2 т. : Пер. с нем. Т. 1 : Кн. 1 : От Иллиады до Парфенона. Кн. 2. От Антигоны до Сократа. - Ростов н/Д : Феникс, 1994. - 448 с. – [Электронный ресурс]. – Режим доступа : </w:t>
      </w:r>
      <w:hyperlink r:id="rId17" w:history="1">
        <w:r w:rsidRPr="0012694F">
          <w:rPr>
            <w:rStyle w:val="af9"/>
            <w:sz w:val="24"/>
            <w:szCs w:val="24"/>
          </w:rPr>
          <w:t>http://antique-lit.niv.ru/antique-lit/bonnar-grecheskaya-civilizaciya/tragediya-eshil.htm</w:t>
        </w:r>
      </w:hyperlink>
      <w:r w:rsidRPr="0012694F">
        <w:rPr>
          <w:sz w:val="24"/>
          <w:szCs w:val="24"/>
        </w:rPr>
        <w:t>.–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Борев, Ю.Б.</w:t>
      </w:r>
      <w:r w:rsidRPr="0012694F">
        <w:rPr>
          <w:sz w:val="24"/>
          <w:szCs w:val="24"/>
        </w:rPr>
        <w:t> Художественное произведение как форма бытия искусства / Ю. Борев. — [Электронный ресурс]. – Режим доступа : </w:t>
      </w:r>
      <w:hyperlink r:id="rId18" w:history="1">
        <w:r w:rsidRPr="0012694F">
          <w:rPr>
            <w:rStyle w:val="af9"/>
            <w:sz w:val="24"/>
            <w:szCs w:val="24"/>
          </w:rPr>
          <w:t>http://www.poezia.ru/master.php?sid=11</w:t>
        </w:r>
      </w:hyperlink>
      <w:r w:rsidRPr="0012694F">
        <w:rPr>
          <w:sz w:val="24"/>
          <w:szCs w:val="24"/>
        </w:rPr>
        <w:t> – Дата доступа : 11.11.2014 г.</w:t>
      </w:r>
    </w:p>
    <w:p w:rsidR="0012694F" w:rsidRPr="0012694F" w:rsidRDefault="0012694F" w:rsidP="0012694F">
      <w:pPr>
        <w:numPr>
          <w:ilvl w:val="0"/>
          <w:numId w:val="24"/>
        </w:numPr>
        <w:jc w:val="both"/>
        <w:rPr>
          <w:sz w:val="24"/>
          <w:szCs w:val="24"/>
        </w:rPr>
      </w:pPr>
      <w:r w:rsidRPr="0012694F">
        <w:rPr>
          <w:bCs/>
          <w:i/>
          <w:sz w:val="24"/>
          <w:szCs w:val="24"/>
        </w:rPr>
        <w:t>Брехт, Б.</w:t>
      </w:r>
      <w:r w:rsidRPr="0012694F">
        <w:rPr>
          <w:sz w:val="24"/>
          <w:szCs w:val="24"/>
        </w:rPr>
        <w:t> Теория эпического театра. – [Электронный ресурс]. – Режим доступа :</w:t>
      </w:r>
      <w:hyperlink r:id="rId19" w:history="1">
        <w:r w:rsidRPr="0012694F">
          <w:rPr>
            <w:rStyle w:val="af9"/>
            <w:sz w:val="24"/>
            <w:szCs w:val="24"/>
          </w:rPr>
          <w:t>http://lib.ru/INPROZ/BREHT/breht5_2_1.txt</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Высказывания о комическом</w:t>
      </w:r>
      <w:r w:rsidRPr="0012694F">
        <w:rPr>
          <w:i/>
          <w:sz w:val="24"/>
          <w:szCs w:val="24"/>
        </w:rPr>
        <w:t> – [</w:t>
      </w:r>
      <w:r w:rsidRPr="0012694F">
        <w:rPr>
          <w:sz w:val="24"/>
          <w:szCs w:val="24"/>
        </w:rPr>
        <w:t>Электронный ресурс]. – Режим доступа : </w:t>
      </w:r>
      <w:hyperlink r:id="rId20" w:history="1">
        <w:r w:rsidRPr="0012694F">
          <w:rPr>
            <w:rStyle w:val="af9"/>
            <w:sz w:val="24"/>
            <w:szCs w:val="24"/>
          </w:rPr>
          <w:t>http://aphorism-list.com/tema.php?page=smeh3&amp;tktema=smeh2</w:t>
        </w:r>
      </w:hyperlink>
      <w:r w:rsidRPr="0012694F">
        <w:rPr>
          <w:sz w:val="24"/>
          <w:szCs w:val="24"/>
        </w:rPr>
        <w:t>.–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Галеев, Б.</w:t>
      </w:r>
      <w:r w:rsidRPr="0012694F">
        <w:rPr>
          <w:sz w:val="24"/>
          <w:szCs w:val="24"/>
        </w:rPr>
        <w:t> Телевидение и его место в системе искусств. – [Электронный ресурс]. – Режим доступа :</w:t>
      </w:r>
      <w:hyperlink r:id="rId21" w:history="1">
        <w:r w:rsidRPr="0012694F">
          <w:rPr>
            <w:rStyle w:val="af9"/>
            <w:sz w:val="24"/>
            <w:szCs w:val="24"/>
          </w:rPr>
          <w:t>http://prometheus.kai.ru/in2_r.htm</w:t>
        </w:r>
      </w:hyperlink>
      <w:r w:rsidRPr="0012694F">
        <w:rPr>
          <w:sz w:val="24"/>
          <w:szCs w:val="24"/>
        </w:rPr>
        <w:t>. – Дата доступа : 16.11.2014 г.</w:t>
      </w:r>
    </w:p>
    <w:p w:rsidR="0012694F" w:rsidRPr="0012694F" w:rsidRDefault="0012694F" w:rsidP="0012694F">
      <w:pPr>
        <w:numPr>
          <w:ilvl w:val="0"/>
          <w:numId w:val="24"/>
        </w:numPr>
        <w:jc w:val="both"/>
        <w:rPr>
          <w:sz w:val="24"/>
          <w:szCs w:val="24"/>
        </w:rPr>
      </w:pPr>
      <w:r w:rsidRPr="0012694F">
        <w:rPr>
          <w:bCs/>
          <w:i/>
          <w:sz w:val="24"/>
          <w:szCs w:val="24"/>
        </w:rPr>
        <w:t>Гомбрих, Э.</w:t>
      </w:r>
      <w:r w:rsidRPr="0012694F">
        <w:rPr>
          <w:sz w:val="24"/>
          <w:szCs w:val="24"/>
        </w:rPr>
        <w:t xml:space="preserve"> История искусства: [Пер. с англ.] / Э. Гомбрих. — М.: АСТ: Трилистник, 1998. — 688 с.: ил. — [Электронный ресурс]. – Режим доступа </w:t>
      </w:r>
      <w:r w:rsidRPr="0012694F">
        <w:rPr>
          <w:sz w:val="24"/>
          <w:szCs w:val="24"/>
        </w:rPr>
        <w:lastRenderedPageBreak/>
        <w:t>:</w:t>
      </w:r>
      <w:hyperlink r:id="rId22" w:history="1">
        <w:r w:rsidRPr="0012694F">
          <w:rPr>
            <w:rStyle w:val="af9"/>
            <w:sz w:val="24"/>
            <w:szCs w:val="24"/>
          </w:rPr>
          <w:t>http://www.gumer.info/bibliotek_Buks/Culture/gombr/index.php</w:t>
        </w:r>
      </w:hyperlink>
      <w:r w:rsidRPr="0012694F">
        <w:rPr>
          <w:sz w:val="24"/>
          <w:szCs w:val="24"/>
        </w:rPr>
        <w:t> – Дата доступа : 11.11.2011 г.</w:t>
      </w:r>
    </w:p>
    <w:p w:rsidR="0012694F" w:rsidRPr="0012694F" w:rsidRDefault="0012694F" w:rsidP="0012694F">
      <w:pPr>
        <w:numPr>
          <w:ilvl w:val="0"/>
          <w:numId w:val="24"/>
        </w:numPr>
        <w:jc w:val="both"/>
        <w:rPr>
          <w:sz w:val="24"/>
          <w:szCs w:val="24"/>
        </w:rPr>
      </w:pPr>
      <w:r w:rsidRPr="0012694F">
        <w:rPr>
          <w:bCs/>
          <w:i/>
          <w:sz w:val="24"/>
          <w:szCs w:val="24"/>
        </w:rPr>
        <w:t>Дземидок, Б</w:t>
      </w:r>
      <w:r w:rsidRPr="0012694F">
        <w:rPr>
          <w:b/>
          <w:bCs/>
          <w:sz w:val="24"/>
          <w:szCs w:val="24"/>
        </w:rPr>
        <w:t>.</w:t>
      </w:r>
      <w:r w:rsidRPr="0012694F">
        <w:rPr>
          <w:sz w:val="24"/>
          <w:szCs w:val="24"/>
        </w:rPr>
        <w:t> О комическом. –– [Электронный ресурс]. – Режим доступа :</w:t>
      </w:r>
      <w:r w:rsidRPr="0012694F">
        <w:rPr>
          <w:sz w:val="24"/>
          <w:szCs w:val="24"/>
          <w:u w:val="single"/>
        </w:rPr>
        <w:t>http://www.twirpx.com/file/482687/?rand=1924448</w:t>
      </w:r>
      <w:r w:rsidRPr="0012694F">
        <w:rPr>
          <w:sz w:val="24"/>
          <w:szCs w:val="24"/>
        </w:rPr>
        <w:t>– Дата доступа : 11.11.2011 г.</w:t>
      </w:r>
    </w:p>
    <w:p w:rsidR="0012694F" w:rsidRPr="0012694F" w:rsidRDefault="0012694F" w:rsidP="0012694F">
      <w:pPr>
        <w:numPr>
          <w:ilvl w:val="0"/>
          <w:numId w:val="24"/>
        </w:numPr>
        <w:jc w:val="both"/>
        <w:rPr>
          <w:sz w:val="24"/>
          <w:szCs w:val="24"/>
        </w:rPr>
      </w:pPr>
      <w:r w:rsidRPr="0012694F">
        <w:rPr>
          <w:bCs/>
          <w:i/>
          <w:sz w:val="24"/>
          <w:szCs w:val="24"/>
        </w:rPr>
        <w:t>Ингарден, Р.</w:t>
      </w:r>
      <w:r w:rsidRPr="0012694F">
        <w:rPr>
          <w:b/>
          <w:bCs/>
          <w:sz w:val="24"/>
          <w:szCs w:val="24"/>
        </w:rPr>
        <w:t> </w:t>
      </w:r>
      <w:r w:rsidRPr="0012694F">
        <w:rPr>
          <w:sz w:val="24"/>
          <w:szCs w:val="24"/>
        </w:rPr>
        <w:t>Исследования по эстетике / Р. Ингарден. – Перевод с польского А. Ермилова и Б. Федорова. М. : Издательство Иностранной литературы, 1962. —</w:t>
      </w:r>
      <w:r w:rsidRPr="0012694F">
        <w:rPr>
          <w:b/>
          <w:bCs/>
          <w:sz w:val="24"/>
          <w:szCs w:val="24"/>
        </w:rPr>
        <w:t> </w:t>
      </w:r>
      <w:r w:rsidRPr="0012694F">
        <w:rPr>
          <w:sz w:val="24"/>
          <w:szCs w:val="24"/>
        </w:rPr>
        <w:t>[Электронный ресурс]. – Режим доступа : </w:t>
      </w:r>
      <w:hyperlink r:id="rId23" w:history="1">
        <w:r w:rsidRPr="0012694F">
          <w:rPr>
            <w:rStyle w:val="af9"/>
            <w:sz w:val="24"/>
            <w:szCs w:val="24"/>
          </w:rPr>
          <w:t>http://bibliostreet.ru/i/fhuq/ingarden_r__issledovanija_po_ehstetike.html</w:t>
        </w:r>
      </w:hyperlink>
      <w:r w:rsidRPr="0012694F">
        <w:rPr>
          <w:sz w:val="24"/>
          <w:szCs w:val="24"/>
        </w:rPr>
        <w:t> – Дата доступа : 11.11.2011 г.</w:t>
      </w:r>
    </w:p>
    <w:p w:rsidR="0012694F" w:rsidRPr="0012694F" w:rsidRDefault="0012694F" w:rsidP="0012694F">
      <w:pPr>
        <w:numPr>
          <w:ilvl w:val="0"/>
          <w:numId w:val="24"/>
        </w:numPr>
        <w:jc w:val="both"/>
        <w:rPr>
          <w:sz w:val="24"/>
          <w:szCs w:val="24"/>
        </w:rPr>
      </w:pPr>
      <w:r w:rsidRPr="0012694F">
        <w:rPr>
          <w:bCs/>
          <w:i/>
          <w:sz w:val="24"/>
          <w:szCs w:val="24"/>
        </w:rPr>
        <w:t>История красоты</w:t>
      </w:r>
      <w:r w:rsidRPr="0012694F">
        <w:rPr>
          <w:sz w:val="24"/>
          <w:szCs w:val="24"/>
        </w:rPr>
        <w:t> / под ред. У. Эко ; [пер. с итал. А. А. Сабашниковой]. — М. : Слово, 2005. — 440 с. : ил. — [Электронный ресурс]. – Режим доступа : </w:t>
      </w:r>
      <w:hyperlink r:id="rId24" w:history="1">
        <w:r w:rsidRPr="0012694F">
          <w:rPr>
            <w:rStyle w:val="af9"/>
            <w:sz w:val="24"/>
            <w:szCs w:val="24"/>
          </w:rPr>
          <w:t>http://yanko.lib.ru/books/cultur/istoriya_krasotu-r-eco-a.htm</w:t>
        </w:r>
      </w:hyperlink>
      <w:r w:rsidRPr="0012694F">
        <w:rPr>
          <w:sz w:val="24"/>
          <w:szCs w:val="24"/>
        </w:rPr>
        <w:t>– Дата доступа : 11.11.2011 г.</w:t>
      </w:r>
    </w:p>
    <w:p w:rsidR="0012694F" w:rsidRPr="0012694F" w:rsidRDefault="0012694F" w:rsidP="0012694F">
      <w:pPr>
        <w:numPr>
          <w:ilvl w:val="0"/>
          <w:numId w:val="24"/>
        </w:numPr>
        <w:jc w:val="both"/>
        <w:rPr>
          <w:sz w:val="24"/>
          <w:szCs w:val="24"/>
        </w:rPr>
      </w:pPr>
      <w:r w:rsidRPr="0012694F">
        <w:rPr>
          <w:bCs/>
          <w:i/>
          <w:sz w:val="24"/>
          <w:szCs w:val="24"/>
        </w:rPr>
        <w:t>Каган, М.С.</w:t>
      </w:r>
      <w:r w:rsidRPr="0012694F">
        <w:rPr>
          <w:sz w:val="24"/>
          <w:szCs w:val="24"/>
        </w:rPr>
        <w:t> Морфология искусств. – [Электронный ресурс]. – Режим доступа :</w:t>
      </w:r>
      <w:hyperlink r:id="rId25" w:history="1">
        <w:r w:rsidRPr="0012694F">
          <w:rPr>
            <w:rStyle w:val="af9"/>
            <w:sz w:val="24"/>
            <w:szCs w:val="24"/>
          </w:rPr>
          <w:t>http://www.twirpx.com/file/254738</w:t>
        </w:r>
      </w:hyperlink>
      <w:r w:rsidRPr="0012694F">
        <w:rPr>
          <w:sz w:val="24"/>
          <w:szCs w:val="24"/>
        </w:rPr>
        <w:t>. – Дата доступа : 16.11.2011 г.</w:t>
      </w:r>
    </w:p>
    <w:p w:rsidR="0012694F" w:rsidRPr="0012694F" w:rsidRDefault="0012694F" w:rsidP="0012694F">
      <w:pPr>
        <w:numPr>
          <w:ilvl w:val="0"/>
          <w:numId w:val="24"/>
        </w:numPr>
        <w:jc w:val="both"/>
        <w:rPr>
          <w:sz w:val="24"/>
          <w:szCs w:val="24"/>
        </w:rPr>
      </w:pPr>
      <w:r w:rsidRPr="0012694F">
        <w:rPr>
          <w:bCs/>
          <w:i/>
          <w:sz w:val="24"/>
          <w:szCs w:val="24"/>
        </w:rPr>
        <w:t>Камю, А.</w:t>
      </w:r>
      <w:r w:rsidRPr="0012694F">
        <w:rPr>
          <w:b/>
          <w:bCs/>
          <w:sz w:val="24"/>
          <w:szCs w:val="24"/>
        </w:rPr>
        <w:t> </w:t>
      </w:r>
      <w:r w:rsidRPr="0012694F">
        <w:rPr>
          <w:sz w:val="24"/>
          <w:szCs w:val="24"/>
        </w:rPr>
        <w:t>Посторонний. Чума. Падение. Миф о Сизифе. Пьесы. Из «Записных книжек» : Сб. : Пер. с фр. / А. Камю ; Сост. т., вступ. ст. Е.Д. Гальцевой ; Примеч. С.Н. Зенкина, Е.Д. Гальцевой. - М. : Пушкинская библиотека : АСТ, 2003. - 809 с. – [Электронный ресурс]. – Режим доступа :</w:t>
      </w:r>
      <w:hyperlink r:id="rId26" w:history="1">
        <w:r w:rsidRPr="0012694F">
          <w:rPr>
            <w:rStyle w:val="af9"/>
            <w:sz w:val="24"/>
            <w:szCs w:val="24"/>
          </w:rPr>
          <w:t>http://www.modernlib.ru/books/kamyu_alber/mif_o_sizife/read/</w:t>
        </w:r>
      </w:hyperlink>
      <w:r w:rsidRPr="0012694F">
        <w:rPr>
          <w:sz w:val="24"/>
          <w:szCs w:val="24"/>
        </w:rPr>
        <w:t>.– Дата доступа : 16.11.2011 г.</w:t>
      </w:r>
    </w:p>
    <w:p w:rsidR="0012694F" w:rsidRPr="0012694F" w:rsidRDefault="0012694F" w:rsidP="0012694F">
      <w:pPr>
        <w:numPr>
          <w:ilvl w:val="0"/>
          <w:numId w:val="24"/>
        </w:numPr>
        <w:jc w:val="both"/>
        <w:rPr>
          <w:sz w:val="24"/>
          <w:szCs w:val="24"/>
        </w:rPr>
      </w:pPr>
      <w:r w:rsidRPr="0012694F">
        <w:rPr>
          <w:bCs/>
          <w:i/>
          <w:sz w:val="24"/>
          <w:szCs w:val="24"/>
        </w:rPr>
        <w:t>Камю, А.</w:t>
      </w:r>
      <w:r w:rsidRPr="0012694F">
        <w:rPr>
          <w:sz w:val="24"/>
          <w:szCs w:val="24"/>
        </w:rPr>
        <w:t> Бунтующий человек: Философия.  Политика. Искусство: Сб. / А. Камю; Общ. ред., сост. и предисл. А.М. Руткевича. - М. : Политиздат, 1990. - 414 с. – [Электронный ресурс]. – Режим доступа :</w:t>
      </w:r>
      <w:hyperlink r:id="rId27" w:history="1">
        <w:r w:rsidRPr="0012694F">
          <w:rPr>
            <w:rStyle w:val="af9"/>
            <w:sz w:val="24"/>
            <w:szCs w:val="24"/>
          </w:rPr>
          <w:t>http://www.modernlib.ru/books/kamyu_alber/mif_o_sizife/read/</w:t>
        </w:r>
      </w:hyperlink>
      <w:r w:rsidRPr="0012694F">
        <w:rPr>
          <w:sz w:val="24"/>
          <w:szCs w:val="24"/>
        </w:rPr>
        <w:t xml:space="preserve">.– Дата доступа :  </w:t>
      </w:r>
    </w:p>
    <w:p w:rsidR="0012694F" w:rsidRPr="0012694F" w:rsidRDefault="0012694F" w:rsidP="0012694F">
      <w:pPr>
        <w:numPr>
          <w:ilvl w:val="0"/>
          <w:numId w:val="24"/>
        </w:numPr>
        <w:jc w:val="both"/>
        <w:rPr>
          <w:sz w:val="24"/>
          <w:szCs w:val="24"/>
        </w:rPr>
      </w:pPr>
      <w:r w:rsidRPr="0012694F">
        <w:rPr>
          <w:b/>
          <w:bCs/>
          <w:i/>
          <w:sz w:val="24"/>
          <w:szCs w:val="24"/>
        </w:rPr>
        <w:t>Лотман, Ю.М.</w:t>
      </w:r>
      <w:r w:rsidRPr="0012694F">
        <w:rPr>
          <w:sz w:val="24"/>
          <w:szCs w:val="24"/>
        </w:rPr>
        <w:t> Об искусстве. Структура художественного текста. Семиотика кино и проблемы киноэстетики. Статьи. Заметки. Выступления (1962-1993). - СПб. : Искусство-СПБ, 1998. - 704с. – [Электронный ресурс]. – Режим доступа : </w:t>
      </w:r>
      <w:hyperlink r:id="rId28" w:history="1">
        <w:r w:rsidRPr="0012694F">
          <w:rPr>
            <w:rStyle w:val="af9"/>
            <w:sz w:val="24"/>
            <w:szCs w:val="24"/>
          </w:rPr>
          <w:t>http://www.gumer.info/bibliotek_Buks/Literat/Lotman/_06.php</w:t>
        </w:r>
      </w:hyperlink>
      <w:r w:rsidRPr="0012694F">
        <w:rPr>
          <w:sz w:val="24"/>
          <w:szCs w:val="24"/>
        </w:rPr>
        <w:t>. – Дата доступа : 16.11.2011 г.</w:t>
      </w:r>
    </w:p>
    <w:p w:rsidR="0012694F" w:rsidRPr="0012694F" w:rsidRDefault="0012694F" w:rsidP="0012694F">
      <w:pPr>
        <w:numPr>
          <w:ilvl w:val="0"/>
          <w:numId w:val="24"/>
        </w:numPr>
        <w:jc w:val="both"/>
        <w:rPr>
          <w:sz w:val="24"/>
          <w:szCs w:val="24"/>
        </w:rPr>
      </w:pPr>
      <w:r w:rsidRPr="0012694F">
        <w:rPr>
          <w:bCs/>
          <w:i/>
          <w:sz w:val="24"/>
          <w:szCs w:val="24"/>
        </w:rPr>
        <w:t>Любимова, Т.Б.</w:t>
      </w:r>
      <w:r w:rsidRPr="0012694F">
        <w:rPr>
          <w:sz w:val="24"/>
          <w:szCs w:val="24"/>
        </w:rPr>
        <w:t> Аксиологическое построение произведения искусства / Т.Б. Любимова. // Эстетические исследования: методы и критерии / Ин-т философии РАН. — М. : Б. и., 1996. — 235 с. —[Электронный ресурс]. – Режим доступа : </w:t>
      </w:r>
      <w:hyperlink r:id="rId29" w:history="1">
        <w:r w:rsidRPr="0012694F">
          <w:rPr>
            <w:rStyle w:val="af9"/>
            <w:sz w:val="24"/>
            <w:szCs w:val="24"/>
          </w:rPr>
          <w:t>http://philosophy1.narod.ru/www/html/iphras/library/wmic.html</w:t>
        </w:r>
      </w:hyperlink>
    </w:p>
    <w:p w:rsidR="0012694F" w:rsidRPr="0012694F" w:rsidRDefault="0012694F" w:rsidP="0012694F">
      <w:pPr>
        <w:numPr>
          <w:ilvl w:val="0"/>
          <w:numId w:val="24"/>
        </w:numPr>
        <w:jc w:val="both"/>
        <w:rPr>
          <w:sz w:val="24"/>
          <w:szCs w:val="24"/>
        </w:rPr>
      </w:pPr>
      <w:r w:rsidRPr="0012694F">
        <w:rPr>
          <w:bCs/>
          <w:i/>
          <w:sz w:val="24"/>
          <w:szCs w:val="24"/>
        </w:rPr>
        <w:t>Малевич, К.</w:t>
      </w:r>
      <w:r w:rsidRPr="0012694F">
        <w:rPr>
          <w:b/>
          <w:bCs/>
          <w:sz w:val="24"/>
          <w:szCs w:val="24"/>
        </w:rPr>
        <w:t> </w:t>
      </w:r>
      <w:r w:rsidRPr="0012694F">
        <w:rPr>
          <w:sz w:val="24"/>
          <w:szCs w:val="24"/>
        </w:rPr>
        <w:t>От кубизма и футуризма к супрематизму. - [Электронный ресурс]. – Режим доступа :</w:t>
      </w:r>
      <w:hyperlink r:id="rId30" w:history="1">
        <w:r w:rsidRPr="0012694F">
          <w:rPr>
            <w:rStyle w:val="af9"/>
            <w:sz w:val="24"/>
            <w:szCs w:val="24"/>
          </w:rPr>
          <w:t>http://de-lib.narod.ru/malevich1.htm</w:t>
        </w:r>
      </w:hyperlink>
    </w:p>
    <w:p w:rsidR="0012694F" w:rsidRPr="0012694F" w:rsidRDefault="0012694F" w:rsidP="0012694F">
      <w:pPr>
        <w:numPr>
          <w:ilvl w:val="0"/>
          <w:numId w:val="24"/>
        </w:numPr>
        <w:jc w:val="both"/>
        <w:rPr>
          <w:sz w:val="24"/>
          <w:szCs w:val="24"/>
        </w:rPr>
      </w:pPr>
      <w:r w:rsidRPr="0012694F">
        <w:rPr>
          <w:bCs/>
          <w:i/>
          <w:sz w:val="24"/>
          <w:szCs w:val="24"/>
        </w:rPr>
        <w:t>Платон</w:t>
      </w:r>
      <w:r w:rsidRPr="0012694F">
        <w:rPr>
          <w:i/>
          <w:sz w:val="24"/>
          <w:szCs w:val="24"/>
        </w:rPr>
        <w:t>.</w:t>
      </w:r>
      <w:r w:rsidRPr="0012694F">
        <w:rPr>
          <w:sz w:val="24"/>
          <w:szCs w:val="24"/>
        </w:rPr>
        <w:t xml:space="preserve"> Гиппий Больший / Платон. – Перевод М.С. Соловьева — [Электронный ресурс]. – Режим доступа : </w:t>
      </w:r>
      <w:hyperlink r:id="rId31" w:history="1">
        <w:r w:rsidRPr="0012694F">
          <w:rPr>
            <w:rStyle w:val="af9"/>
            <w:sz w:val="24"/>
            <w:szCs w:val="24"/>
          </w:rPr>
          <w:t>http://www.gumer.info/bogoslov_Buks/Philos/Platon/gippb.php</w:t>
        </w:r>
      </w:hyperlink>
      <w:r w:rsidRPr="0012694F">
        <w:rPr>
          <w:sz w:val="24"/>
          <w:szCs w:val="24"/>
        </w:rPr>
        <w:t> – Дата доступа: 11.11.2011 г.</w:t>
      </w:r>
    </w:p>
    <w:p w:rsidR="0012694F" w:rsidRPr="0012694F" w:rsidRDefault="0012694F" w:rsidP="0012694F">
      <w:pPr>
        <w:numPr>
          <w:ilvl w:val="0"/>
          <w:numId w:val="24"/>
        </w:numPr>
        <w:jc w:val="both"/>
        <w:rPr>
          <w:sz w:val="24"/>
          <w:szCs w:val="24"/>
        </w:rPr>
      </w:pPr>
      <w:r w:rsidRPr="0012694F">
        <w:rPr>
          <w:i/>
          <w:sz w:val="24"/>
          <w:szCs w:val="24"/>
        </w:rPr>
        <w:t>Шестаков В.</w:t>
      </w:r>
      <w:r w:rsidRPr="0012694F">
        <w:rPr>
          <w:sz w:val="24"/>
          <w:szCs w:val="24"/>
        </w:rPr>
        <w:t xml:space="preserve"> Очерки по истории эстетики. М., 1979.</w:t>
      </w:r>
      <w:r w:rsidRPr="0012694F">
        <w:rPr>
          <w:i/>
          <w:iCs/>
          <w:sz w:val="24"/>
          <w:szCs w:val="24"/>
        </w:rPr>
        <w:t xml:space="preserve"> - </w:t>
      </w:r>
      <w:r w:rsidRPr="0012694F">
        <w:rPr>
          <w:sz w:val="24"/>
          <w:szCs w:val="24"/>
        </w:rPr>
        <w:t xml:space="preserve">[Электронный ресурс]. – Режим доступа:  </w:t>
      </w:r>
      <w:hyperlink r:id="rId32" w:history="1">
        <w:r w:rsidRPr="0012694F">
          <w:rPr>
            <w:rStyle w:val="af9"/>
            <w:sz w:val="24"/>
            <w:szCs w:val="24"/>
          </w:rPr>
          <w:t>www.gumer.info/bogoslov_Buks/Philos/schest/</w:t>
        </w:r>
      </w:hyperlink>
      <w:r w:rsidRPr="0012694F">
        <w:rPr>
          <w:sz w:val="24"/>
          <w:szCs w:val="24"/>
        </w:rPr>
        <w:t xml:space="preserve"> Дата доступа: 05.11.2015 г.</w:t>
      </w:r>
    </w:p>
    <w:p w:rsidR="0012694F" w:rsidRDefault="0012694F" w:rsidP="0012694F">
      <w:pPr>
        <w:jc w:val="both"/>
        <w:rPr>
          <w:sz w:val="24"/>
          <w:szCs w:val="24"/>
        </w:rPr>
      </w:pPr>
    </w:p>
    <w:p w:rsidR="00321451" w:rsidRPr="00F44188" w:rsidRDefault="00321451" w:rsidP="00321451">
      <w:pPr>
        <w:ind w:left="720"/>
        <w:jc w:val="both"/>
        <w:rPr>
          <w:sz w:val="24"/>
          <w:szCs w:val="24"/>
        </w:rPr>
      </w:pPr>
    </w:p>
    <w:p w:rsidR="00273023" w:rsidRDefault="00273023" w:rsidP="00273023">
      <w:pPr>
        <w:jc w:val="both"/>
        <w:rPr>
          <w:b/>
          <w:sz w:val="24"/>
          <w:szCs w:val="24"/>
        </w:rPr>
      </w:pPr>
      <w:r w:rsidRPr="00273023">
        <w:rPr>
          <w:b/>
          <w:sz w:val="24"/>
          <w:szCs w:val="24"/>
        </w:rPr>
        <w:t>6.ПЕРЕЧЕНЬ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p>
    <w:p w:rsidR="00321451" w:rsidRPr="00F44188" w:rsidRDefault="00321451" w:rsidP="00321451">
      <w:pPr>
        <w:spacing w:line="360" w:lineRule="auto"/>
        <w:ind w:left="1440"/>
        <w:jc w:val="both"/>
        <w:rPr>
          <w:b/>
          <w:sz w:val="24"/>
          <w:szCs w:val="24"/>
        </w:rPr>
      </w:pPr>
      <w:r w:rsidRPr="00F44188">
        <w:rPr>
          <w:b/>
          <w:sz w:val="24"/>
          <w:szCs w:val="24"/>
        </w:rPr>
        <w:t>Основная литература</w:t>
      </w:r>
    </w:p>
    <w:p w:rsidR="00321451" w:rsidRPr="00F44188" w:rsidRDefault="00321451" w:rsidP="00321451">
      <w:pPr>
        <w:pStyle w:val="af6"/>
        <w:numPr>
          <w:ilvl w:val="0"/>
          <w:numId w:val="17"/>
        </w:numPr>
        <w:rPr>
          <w:sz w:val="24"/>
          <w:szCs w:val="24"/>
        </w:rPr>
      </w:pPr>
      <w:r w:rsidRPr="00F44188">
        <w:rPr>
          <w:i/>
          <w:sz w:val="24"/>
          <w:szCs w:val="24"/>
        </w:rPr>
        <w:t>Бычков В.В.</w:t>
      </w:r>
      <w:r w:rsidRPr="00F44188">
        <w:rPr>
          <w:sz w:val="24"/>
          <w:szCs w:val="24"/>
        </w:rPr>
        <w:t xml:space="preserve"> Эстетика [Текст]: учебник. – М.: Фонд «Мир»: Академический проект», 2011. – 651 с.</w:t>
      </w:r>
    </w:p>
    <w:p w:rsidR="00321451" w:rsidRPr="00F44188" w:rsidRDefault="00321451" w:rsidP="00321451">
      <w:pPr>
        <w:pStyle w:val="af6"/>
        <w:numPr>
          <w:ilvl w:val="0"/>
          <w:numId w:val="17"/>
        </w:numPr>
        <w:rPr>
          <w:sz w:val="24"/>
          <w:szCs w:val="24"/>
        </w:rPr>
      </w:pPr>
      <w:r w:rsidRPr="00F44188">
        <w:rPr>
          <w:i/>
          <w:sz w:val="24"/>
          <w:szCs w:val="24"/>
        </w:rPr>
        <w:lastRenderedPageBreak/>
        <w:t>Кривцун О.А.</w:t>
      </w:r>
      <w:r w:rsidRPr="00F44188">
        <w:rPr>
          <w:sz w:val="24"/>
          <w:szCs w:val="24"/>
        </w:rPr>
        <w:t xml:space="preserve"> Эстетика [Электронный ресурс]: Учебник – М.:Изд-во Юрайт, 2015. – 549 с. (Бакалавр. Академический курс). (Электронная библиотека ЮРАЙТ)</w:t>
      </w:r>
    </w:p>
    <w:p w:rsidR="00321451" w:rsidRPr="00F44188" w:rsidRDefault="00321451" w:rsidP="00321451">
      <w:pPr>
        <w:pStyle w:val="7"/>
        <w:rPr>
          <w:b/>
        </w:rPr>
      </w:pPr>
      <w:r w:rsidRPr="00F44188">
        <w:rPr>
          <w:b/>
        </w:rPr>
        <w:t xml:space="preserve"> Дополнительная литература</w:t>
      </w:r>
    </w:p>
    <w:p w:rsidR="00321451" w:rsidRPr="00F44188" w:rsidRDefault="00321451" w:rsidP="00321451">
      <w:pPr>
        <w:ind w:left="708"/>
        <w:jc w:val="both"/>
        <w:rPr>
          <w:sz w:val="24"/>
          <w:szCs w:val="24"/>
        </w:rPr>
      </w:pPr>
      <w:r w:rsidRPr="00F44188">
        <w:rPr>
          <w:b/>
          <w:i/>
          <w:sz w:val="24"/>
          <w:szCs w:val="24"/>
        </w:rPr>
        <w:t>Учебные пособия и справочные издания</w:t>
      </w:r>
      <w:r w:rsidRPr="00F44188">
        <w:rPr>
          <w:sz w:val="24"/>
          <w:szCs w:val="24"/>
        </w:rPr>
        <w:t xml:space="preserve"> </w:t>
      </w:r>
    </w:p>
    <w:p w:rsidR="00321451" w:rsidRPr="00F44188" w:rsidRDefault="00321451" w:rsidP="00321451">
      <w:pPr>
        <w:numPr>
          <w:ilvl w:val="0"/>
          <w:numId w:val="2"/>
        </w:numPr>
        <w:jc w:val="both"/>
        <w:rPr>
          <w:sz w:val="24"/>
          <w:szCs w:val="24"/>
        </w:rPr>
      </w:pPr>
      <w:r w:rsidRPr="00F44188">
        <w:rPr>
          <w:i/>
          <w:sz w:val="24"/>
          <w:szCs w:val="24"/>
        </w:rPr>
        <w:t xml:space="preserve">Борев Ю. </w:t>
      </w:r>
      <w:r w:rsidRPr="00F44188">
        <w:rPr>
          <w:sz w:val="24"/>
          <w:szCs w:val="24"/>
        </w:rPr>
        <w:t>Эстетика. Т.1-2. Смоленск, 1997.</w:t>
      </w:r>
    </w:p>
    <w:p w:rsidR="00321451" w:rsidRPr="00F44188" w:rsidRDefault="00321451" w:rsidP="00321451">
      <w:pPr>
        <w:numPr>
          <w:ilvl w:val="0"/>
          <w:numId w:val="2"/>
        </w:numPr>
        <w:jc w:val="both"/>
        <w:rPr>
          <w:sz w:val="24"/>
          <w:szCs w:val="24"/>
        </w:rPr>
      </w:pPr>
      <w:r w:rsidRPr="00F44188">
        <w:rPr>
          <w:bCs/>
          <w:i/>
          <w:color w:val="000000"/>
          <w:sz w:val="24"/>
          <w:szCs w:val="24"/>
        </w:rPr>
        <w:t>Бычков В.В.</w:t>
      </w:r>
      <w:r w:rsidRPr="00F44188">
        <w:rPr>
          <w:i/>
          <w:color w:val="000000"/>
          <w:sz w:val="24"/>
          <w:szCs w:val="24"/>
        </w:rPr>
        <w:t>, Маньковская Н.Б.</w:t>
      </w:r>
      <w:r w:rsidRPr="00F44188">
        <w:rPr>
          <w:color w:val="000000"/>
          <w:sz w:val="24"/>
          <w:szCs w:val="24"/>
        </w:rPr>
        <w:t xml:space="preserve"> Современное искусство как феномен техногенной цивилизации / Учебное пособие.  - Москва: Всероссийский государственный университет кинематографии имени С.А. Герасимова (ВГИК), 2011.  - </w:t>
      </w:r>
      <w:r w:rsidRPr="00F44188">
        <w:rPr>
          <w:sz w:val="24"/>
          <w:szCs w:val="24"/>
        </w:rPr>
        <w:t>Базовая коллекция ЭБС «БиблиоРоссика».</w:t>
      </w:r>
    </w:p>
    <w:p w:rsidR="00321451" w:rsidRPr="00F44188" w:rsidRDefault="00321451" w:rsidP="00321451">
      <w:pPr>
        <w:numPr>
          <w:ilvl w:val="0"/>
          <w:numId w:val="2"/>
        </w:numPr>
        <w:rPr>
          <w:rFonts w:ascii="Verdana" w:hAnsi="Verdana"/>
          <w:color w:val="000000"/>
          <w:sz w:val="24"/>
          <w:szCs w:val="24"/>
          <w:shd w:val="clear" w:color="auto" w:fill="F7F1E3"/>
        </w:rPr>
      </w:pPr>
      <w:r w:rsidRPr="00F44188">
        <w:rPr>
          <w:i/>
          <w:sz w:val="24"/>
          <w:szCs w:val="24"/>
        </w:rPr>
        <w:t>Гильберт К.</w:t>
      </w:r>
      <w:r w:rsidRPr="00F44188">
        <w:rPr>
          <w:sz w:val="24"/>
          <w:szCs w:val="24"/>
        </w:rPr>
        <w:t xml:space="preserve">, </w:t>
      </w:r>
      <w:r w:rsidRPr="00F44188">
        <w:rPr>
          <w:i/>
          <w:sz w:val="24"/>
          <w:szCs w:val="24"/>
        </w:rPr>
        <w:t>Кун Г.</w:t>
      </w:r>
      <w:r w:rsidRPr="00F44188">
        <w:rPr>
          <w:sz w:val="24"/>
          <w:szCs w:val="24"/>
        </w:rPr>
        <w:t xml:space="preserve"> История эстетики.  – СПб.: Алетейя, 2000. – 652 с.</w:t>
      </w:r>
    </w:p>
    <w:p w:rsidR="00321451" w:rsidRPr="00F44188" w:rsidRDefault="00321451" w:rsidP="00321451">
      <w:pPr>
        <w:numPr>
          <w:ilvl w:val="0"/>
          <w:numId w:val="2"/>
        </w:numPr>
        <w:rPr>
          <w:sz w:val="24"/>
          <w:szCs w:val="24"/>
        </w:rPr>
      </w:pPr>
      <w:r w:rsidRPr="00F44188">
        <w:rPr>
          <w:i/>
          <w:sz w:val="24"/>
          <w:szCs w:val="24"/>
        </w:rPr>
        <w:t>Кривцун О.А.</w:t>
      </w:r>
      <w:r w:rsidRPr="00F44188">
        <w:rPr>
          <w:sz w:val="24"/>
          <w:szCs w:val="24"/>
        </w:rPr>
        <w:t xml:space="preserve"> Психология искусства. – М.: Юрайт, 2015. (Электронная библиотека ЮРАЙТ).</w:t>
      </w:r>
    </w:p>
    <w:p w:rsidR="00321451" w:rsidRPr="00F44188" w:rsidRDefault="00321451" w:rsidP="00321451">
      <w:pPr>
        <w:numPr>
          <w:ilvl w:val="0"/>
          <w:numId w:val="2"/>
        </w:numPr>
        <w:jc w:val="both"/>
        <w:rPr>
          <w:sz w:val="24"/>
          <w:szCs w:val="24"/>
        </w:rPr>
      </w:pPr>
      <w:r w:rsidRPr="00F44188">
        <w:rPr>
          <w:bCs/>
          <w:i/>
          <w:sz w:val="24"/>
          <w:szCs w:val="24"/>
        </w:rPr>
        <w:t>Мировое искусство</w:t>
      </w:r>
      <w:r w:rsidRPr="00F44188">
        <w:rPr>
          <w:i/>
          <w:sz w:val="24"/>
          <w:szCs w:val="24"/>
        </w:rPr>
        <w:t>:</w:t>
      </w:r>
      <w:r w:rsidRPr="00F44188">
        <w:rPr>
          <w:sz w:val="24"/>
          <w:szCs w:val="24"/>
        </w:rPr>
        <w:t xml:space="preserve"> энцикл. слов. / Е. М. Чернецова. - М. : Вече, 2005. – 574.</w:t>
      </w:r>
    </w:p>
    <w:p w:rsidR="00321451" w:rsidRPr="00F44188" w:rsidRDefault="00321451" w:rsidP="00321451">
      <w:pPr>
        <w:numPr>
          <w:ilvl w:val="0"/>
          <w:numId w:val="2"/>
        </w:numPr>
        <w:jc w:val="both"/>
        <w:rPr>
          <w:sz w:val="24"/>
          <w:szCs w:val="24"/>
        </w:rPr>
      </w:pPr>
      <w:r w:rsidRPr="00F44188">
        <w:rPr>
          <w:i/>
          <w:sz w:val="24"/>
          <w:szCs w:val="24"/>
        </w:rPr>
        <w:t>Мифы народов мира.</w:t>
      </w:r>
      <w:r w:rsidRPr="00F44188">
        <w:rPr>
          <w:sz w:val="24"/>
          <w:szCs w:val="24"/>
        </w:rPr>
        <w:t xml:space="preserve"> Энциклопедия. Т.1-2. Любое издание.</w:t>
      </w:r>
    </w:p>
    <w:p w:rsidR="00321451" w:rsidRPr="00F44188" w:rsidRDefault="00321451" w:rsidP="00321451">
      <w:pPr>
        <w:numPr>
          <w:ilvl w:val="0"/>
          <w:numId w:val="2"/>
        </w:numPr>
        <w:jc w:val="both"/>
        <w:rPr>
          <w:sz w:val="24"/>
          <w:szCs w:val="24"/>
        </w:rPr>
      </w:pPr>
      <w:r w:rsidRPr="00F44188">
        <w:rPr>
          <w:i/>
          <w:sz w:val="24"/>
          <w:szCs w:val="24"/>
        </w:rPr>
        <w:t>Новая философская энциклопедия.</w:t>
      </w:r>
      <w:r w:rsidRPr="00F44188">
        <w:rPr>
          <w:sz w:val="24"/>
          <w:szCs w:val="24"/>
        </w:rPr>
        <w:t xml:space="preserve"> В 4 т. Т.1-4. М., 2000-2001.</w:t>
      </w:r>
    </w:p>
    <w:p w:rsidR="00321451" w:rsidRPr="00F44188" w:rsidRDefault="00321451" w:rsidP="00321451">
      <w:pPr>
        <w:numPr>
          <w:ilvl w:val="0"/>
          <w:numId w:val="2"/>
        </w:numPr>
        <w:overflowPunct w:val="0"/>
        <w:autoSpaceDE w:val="0"/>
        <w:autoSpaceDN w:val="0"/>
        <w:adjustRightInd w:val="0"/>
        <w:jc w:val="both"/>
        <w:textAlignment w:val="baseline"/>
        <w:rPr>
          <w:sz w:val="24"/>
          <w:szCs w:val="24"/>
        </w:rPr>
      </w:pPr>
      <w:r w:rsidRPr="00F44188">
        <w:rPr>
          <w:i/>
          <w:sz w:val="24"/>
          <w:szCs w:val="24"/>
        </w:rPr>
        <w:t>Овсянников М.Ф. История</w:t>
      </w:r>
      <w:r w:rsidRPr="00F44188">
        <w:rPr>
          <w:sz w:val="24"/>
          <w:szCs w:val="24"/>
        </w:rPr>
        <w:t xml:space="preserve"> эстетической мысли: учебное пособие. М.: Высшая школа, 1984.</w:t>
      </w:r>
    </w:p>
    <w:p w:rsidR="00321451" w:rsidRPr="00F44188" w:rsidRDefault="00321451" w:rsidP="00321451">
      <w:pPr>
        <w:pStyle w:val="af6"/>
        <w:numPr>
          <w:ilvl w:val="0"/>
          <w:numId w:val="2"/>
        </w:numPr>
        <w:rPr>
          <w:sz w:val="24"/>
          <w:szCs w:val="24"/>
        </w:rPr>
      </w:pPr>
      <w:r w:rsidRPr="00F44188">
        <w:rPr>
          <w:i/>
          <w:sz w:val="24"/>
          <w:szCs w:val="24"/>
        </w:rPr>
        <w:t>Шибаева М.М</w:t>
      </w:r>
      <w:r w:rsidRPr="00F44188">
        <w:rPr>
          <w:sz w:val="24"/>
          <w:szCs w:val="24"/>
        </w:rPr>
        <w:t>. Русская эстетика: опыт исканий и обретений: Учебное пособие. М.: МГУКИ, 2012</w:t>
      </w:r>
    </w:p>
    <w:p w:rsidR="00321451" w:rsidRPr="00F44188" w:rsidRDefault="00321451" w:rsidP="00321451">
      <w:pPr>
        <w:pStyle w:val="13"/>
        <w:numPr>
          <w:ilvl w:val="0"/>
          <w:numId w:val="2"/>
        </w:numPr>
        <w:rPr>
          <w:sz w:val="24"/>
          <w:szCs w:val="24"/>
        </w:rPr>
      </w:pPr>
      <w:r w:rsidRPr="00F44188">
        <w:rPr>
          <w:bCs/>
          <w:i/>
          <w:sz w:val="24"/>
          <w:szCs w:val="24"/>
        </w:rPr>
        <w:t>Энциклопедия искусства  ХХ века</w:t>
      </w:r>
      <w:r w:rsidRPr="00F44188">
        <w:rPr>
          <w:sz w:val="24"/>
          <w:szCs w:val="24"/>
        </w:rPr>
        <w:t xml:space="preserve"> / [Авт.-сост. О.Б.Краснова]. - М. : ОЛМА-ПРЕСС, 2002. – 349 с.</w:t>
      </w:r>
    </w:p>
    <w:p w:rsidR="00321451" w:rsidRPr="00F44188" w:rsidRDefault="00321451" w:rsidP="00321451">
      <w:pPr>
        <w:pStyle w:val="af6"/>
        <w:numPr>
          <w:ilvl w:val="0"/>
          <w:numId w:val="2"/>
        </w:numPr>
        <w:rPr>
          <w:sz w:val="24"/>
          <w:szCs w:val="24"/>
        </w:rPr>
      </w:pPr>
      <w:r w:rsidRPr="00F44188">
        <w:rPr>
          <w:i/>
          <w:sz w:val="24"/>
          <w:szCs w:val="24"/>
        </w:rPr>
        <w:t>Эстетика:</w:t>
      </w:r>
      <w:r w:rsidRPr="00F44188">
        <w:rPr>
          <w:sz w:val="24"/>
          <w:szCs w:val="24"/>
        </w:rPr>
        <w:t xml:space="preserve"> словарь. М.: Политиздат, 1989.</w:t>
      </w:r>
    </w:p>
    <w:p w:rsidR="00321451" w:rsidRPr="00F44188" w:rsidRDefault="00321451" w:rsidP="00321451">
      <w:pPr>
        <w:pStyle w:val="13"/>
        <w:numPr>
          <w:ilvl w:val="0"/>
          <w:numId w:val="2"/>
        </w:numPr>
        <w:rPr>
          <w:sz w:val="24"/>
          <w:szCs w:val="24"/>
        </w:rPr>
      </w:pPr>
      <w:r w:rsidRPr="00F44188">
        <w:rPr>
          <w:i/>
          <w:sz w:val="24"/>
          <w:szCs w:val="24"/>
        </w:rPr>
        <w:t xml:space="preserve">Эстетика и теория искусства </w:t>
      </w:r>
      <w:r w:rsidRPr="00F44188">
        <w:rPr>
          <w:i/>
          <w:sz w:val="24"/>
          <w:szCs w:val="24"/>
          <w:lang w:val="en-US"/>
        </w:rPr>
        <w:t>XX</w:t>
      </w:r>
      <w:r w:rsidRPr="00F44188">
        <w:rPr>
          <w:i/>
          <w:sz w:val="24"/>
          <w:szCs w:val="24"/>
        </w:rPr>
        <w:t xml:space="preserve"> века:</w:t>
      </w:r>
      <w:r w:rsidRPr="00F44188">
        <w:rPr>
          <w:sz w:val="24"/>
          <w:szCs w:val="24"/>
        </w:rPr>
        <w:t xml:space="preserve"> (учебник) М.: Прогресс-Традиция, 2005.</w:t>
      </w:r>
    </w:p>
    <w:p w:rsidR="00321451" w:rsidRPr="00F44188" w:rsidRDefault="00321451" w:rsidP="00321451">
      <w:pPr>
        <w:pStyle w:val="13"/>
        <w:numPr>
          <w:ilvl w:val="0"/>
          <w:numId w:val="2"/>
        </w:numPr>
        <w:rPr>
          <w:sz w:val="24"/>
          <w:szCs w:val="24"/>
        </w:rPr>
      </w:pPr>
      <w:r w:rsidRPr="00F44188">
        <w:rPr>
          <w:i/>
          <w:sz w:val="24"/>
          <w:szCs w:val="24"/>
        </w:rPr>
        <w:t>Эстетика и теория искусства ХХ века</w:t>
      </w:r>
      <w:r>
        <w:rPr>
          <w:sz w:val="24"/>
          <w:szCs w:val="24"/>
        </w:rPr>
        <w:t xml:space="preserve"> [</w:t>
      </w:r>
      <w:r w:rsidRPr="00F44188">
        <w:rPr>
          <w:sz w:val="24"/>
          <w:szCs w:val="24"/>
        </w:rPr>
        <w:t>Электронный ресурс]: Хрестоматия /Отв. ред. Н.А. Хренов, А.С. Мигунов. – Москва: Прогресс-Традиция, 2007. – 689с. (</w:t>
      </w:r>
      <w:r w:rsidRPr="00F44188">
        <w:rPr>
          <w:sz w:val="24"/>
          <w:szCs w:val="24"/>
          <w:lang w:val="en-US"/>
        </w:rPr>
        <w:t>ACADEMIA</w:t>
      </w:r>
      <w:r w:rsidRPr="00F44188">
        <w:rPr>
          <w:sz w:val="24"/>
          <w:szCs w:val="24"/>
        </w:rPr>
        <w:t xml:space="preserve"> </w:t>
      </w:r>
      <w:r w:rsidRPr="00F44188">
        <w:rPr>
          <w:sz w:val="24"/>
          <w:szCs w:val="24"/>
          <w:lang w:val="en-US"/>
        </w:rPr>
        <w:t>XXI</w:t>
      </w:r>
      <w:r w:rsidRPr="00F44188">
        <w:rPr>
          <w:sz w:val="24"/>
          <w:szCs w:val="24"/>
        </w:rPr>
        <w:t xml:space="preserve">. Учебники и учебные пособия по культуре и искусству) – Базовая коллекция ЭБС «БиблиоРоссика» </w:t>
      </w:r>
    </w:p>
    <w:p w:rsidR="00321451" w:rsidRPr="00F44188" w:rsidRDefault="00321451" w:rsidP="00321451">
      <w:pPr>
        <w:pStyle w:val="13"/>
        <w:rPr>
          <w:sz w:val="24"/>
          <w:szCs w:val="24"/>
        </w:rPr>
      </w:pPr>
      <w:r w:rsidRPr="00F44188">
        <w:rPr>
          <w:rFonts w:ascii="Verdana" w:hAnsi="Verdana"/>
          <w:b/>
          <w:bCs/>
          <w:color w:val="000000"/>
          <w:sz w:val="24"/>
          <w:szCs w:val="24"/>
          <w:shd w:val="clear" w:color="auto" w:fill="F7F1E3"/>
        </w:rPr>
        <w:t xml:space="preserve"> </w:t>
      </w:r>
    </w:p>
    <w:p w:rsidR="00273023" w:rsidRDefault="00273023" w:rsidP="00273023">
      <w:pPr>
        <w:jc w:val="both"/>
        <w:rPr>
          <w:sz w:val="24"/>
          <w:szCs w:val="24"/>
        </w:rPr>
      </w:pPr>
    </w:p>
    <w:p w:rsidR="00273023" w:rsidRDefault="00273023" w:rsidP="00273023">
      <w:pPr>
        <w:jc w:val="both"/>
        <w:rPr>
          <w:sz w:val="24"/>
          <w:szCs w:val="24"/>
        </w:rPr>
      </w:pPr>
    </w:p>
    <w:p w:rsidR="00273023" w:rsidRPr="00273023" w:rsidRDefault="00273023" w:rsidP="00273023">
      <w:pPr>
        <w:jc w:val="both"/>
        <w:rPr>
          <w:b/>
          <w:sz w:val="24"/>
          <w:szCs w:val="24"/>
        </w:rPr>
      </w:pPr>
      <w:r w:rsidRPr="00273023">
        <w:rPr>
          <w:b/>
          <w:sz w:val="24"/>
          <w:szCs w:val="24"/>
          <w:highlight w:val="white"/>
        </w:rPr>
        <w:t>7.</w:t>
      </w:r>
      <w:r w:rsidRPr="00273023">
        <w:rPr>
          <w:b/>
          <w:sz w:val="24"/>
          <w:szCs w:val="24"/>
        </w:rPr>
        <w:tab/>
      </w:r>
      <w:r w:rsidRPr="00273023">
        <w:rPr>
          <w:b/>
          <w:sz w:val="24"/>
          <w:szCs w:val="24"/>
          <w:highlight w:val="white"/>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p>
    <w:p w:rsidR="00273023" w:rsidRPr="00273023" w:rsidRDefault="00273023" w:rsidP="00273023">
      <w:pPr>
        <w:ind w:left="-540" w:right="355" w:firstLine="540"/>
        <w:jc w:val="both"/>
        <w:rPr>
          <w:b/>
          <w:sz w:val="24"/>
          <w:szCs w:val="24"/>
        </w:rPr>
      </w:pPr>
      <w:r w:rsidRPr="00273023">
        <w:rPr>
          <w:iCs/>
          <w:sz w:val="24"/>
          <w:szCs w:val="24"/>
        </w:rPr>
        <w:t>При проведении практических (семинарских) занятий используются интерактивные формы, в том числе: круглые столы (тема 15),  дебаты (тема 7), целью которых является формирование дискуссионной модели образования, развитие навыков публичных выступлений и дискуссий, приобретение навыков научной аргументации,  в выработке и отстаивании собственной позиции.</w:t>
      </w:r>
    </w:p>
    <w:p w:rsidR="00321451" w:rsidRPr="00F44188" w:rsidRDefault="00321451" w:rsidP="00321451">
      <w:pPr>
        <w:ind w:left="-540" w:right="355" w:firstLine="540"/>
        <w:jc w:val="both"/>
        <w:rPr>
          <w:sz w:val="24"/>
          <w:szCs w:val="24"/>
        </w:rPr>
      </w:pPr>
    </w:p>
    <w:p w:rsidR="00321451" w:rsidRDefault="00321451" w:rsidP="00321451">
      <w:pPr>
        <w:shd w:val="clear" w:color="auto" w:fill="FFFFFF"/>
        <w:spacing w:line="240" w:lineRule="atLeast"/>
        <w:rPr>
          <w:sz w:val="24"/>
          <w:szCs w:val="24"/>
        </w:rPr>
      </w:pPr>
    </w:p>
    <w:p w:rsidR="00321451" w:rsidRPr="00C83C58" w:rsidRDefault="00321451" w:rsidP="00321451">
      <w:pPr>
        <w:shd w:val="clear" w:color="auto" w:fill="FFFFFF"/>
        <w:spacing w:line="240" w:lineRule="atLeast"/>
        <w:rPr>
          <w:sz w:val="24"/>
          <w:szCs w:val="24"/>
        </w:rPr>
      </w:pPr>
    </w:p>
    <w:p w:rsidR="00321451" w:rsidRPr="00F44188" w:rsidRDefault="00273023" w:rsidP="00321451">
      <w:pPr>
        <w:ind w:left="360"/>
        <w:jc w:val="both"/>
        <w:rPr>
          <w:b/>
          <w:sz w:val="24"/>
          <w:szCs w:val="24"/>
        </w:rPr>
      </w:pPr>
      <w:r w:rsidRPr="00273023">
        <w:rPr>
          <w:b/>
          <w:sz w:val="24"/>
          <w:szCs w:val="24"/>
        </w:rPr>
        <w:t>8. ОПИСАНИЕ МАТЕРИАЛЬНО-ТЕХНИЧЕСКОЙ БАЗЫ, НЕОБХОДИМОЙ ДЛЯ ОСУЩЕСТВЛЕНИЯ ОБРАЗОВАТЕЛЬНОГО ПРОЦЕССА ПО ДИСЦИПЛИНЕ</w:t>
      </w:r>
    </w:p>
    <w:p w:rsidR="00321451" w:rsidRPr="00F44188" w:rsidRDefault="00321451" w:rsidP="00321451">
      <w:pPr>
        <w:spacing w:before="100" w:beforeAutospacing="1" w:after="100" w:afterAutospacing="1"/>
        <w:ind w:firstLine="567"/>
        <w:jc w:val="both"/>
        <w:rPr>
          <w:sz w:val="24"/>
          <w:szCs w:val="24"/>
        </w:rPr>
      </w:pPr>
      <w:r w:rsidRPr="00F44188">
        <w:rPr>
          <w:sz w:val="24"/>
          <w:szCs w:val="24"/>
        </w:rPr>
        <w:t>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(компьютер, проектор, доска).</w:t>
      </w:r>
    </w:p>
    <w:p w:rsidR="00321451" w:rsidRPr="00F44188" w:rsidRDefault="00321451" w:rsidP="00321451">
      <w:pPr>
        <w:pStyle w:val="a5"/>
        <w:tabs>
          <w:tab w:val="left" w:pos="1134"/>
          <w:tab w:val="right" w:leader="underscore" w:pos="8505"/>
        </w:tabs>
        <w:rPr>
          <w:sz w:val="24"/>
          <w:szCs w:val="24"/>
        </w:rPr>
      </w:pPr>
      <w:r w:rsidRPr="00F44188">
        <w:rPr>
          <w:sz w:val="24"/>
          <w:szCs w:val="24"/>
        </w:rPr>
        <w:lastRenderedPageBreak/>
        <w:t>Программа составлена в соо</w:t>
      </w:r>
      <w:r>
        <w:rPr>
          <w:sz w:val="24"/>
          <w:szCs w:val="24"/>
        </w:rPr>
        <w:t>тветствии с требованиями ФГОС В</w:t>
      </w:r>
      <w:r w:rsidRPr="00F44188">
        <w:rPr>
          <w:sz w:val="24"/>
          <w:szCs w:val="24"/>
        </w:rPr>
        <w:t>О</w:t>
      </w:r>
      <w:r w:rsidR="00A34682">
        <w:rPr>
          <w:sz w:val="24"/>
          <w:szCs w:val="24"/>
        </w:rPr>
        <w:t xml:space="preserve"> 3++</w:t>
      </w:r>
      <w:r w:rsidRPr="00F44188">
        <w:rPr>
          <w:sz w:val="24"/>
          <w:szCs w:val="24"/>
        </w:rPr>
        <w:t xml:space="preserve"> </w:t>
      </w:r>
      <w:r>
        <w:rPr>
          <w:sz w:val="24"/>
          <w:szCs w:val="24"/>
        </w:rPr>
        <w:t xml:space="preserve"> </w:t>
      </w:r>
      <w:r w:rsidRPr="00F44188">
        <w:rPr>
          <w:sz w:val="24"/>
          <w:szCs w:val="24"/>
        </w:rPr>
        <w:t xml:space="preserve">по направлению  подготовки </w:t>
      </w:r>
      <w:r>
        <w:rPr>
          <w:sz w:val="24"/>
          <w:szCs w:val="24"/>
        </w:rPr>
        <w:t>51.03.</w:t>
      </w:r>
      <w:r w:rsidR="00A34682">
        <w:rPr>
          <w:sz w:val="24"/>
          <w:szCs w:val="24"/>
        </w:rPr>
        <w:t>0</w:t>
      </w:r>
      <w:r>
        <w:rPr>
          <w:sz w:val="24"/>
          <w:szCs w:val="24"/>
        </w:rPr>
        <w:t xml:space="preserve">1  </w:t>
      </w:r>
      <w:r w:rsidRPr="007F07BA">
        <w:rPr>
          <w:sz w:val="24"/>
          <w:szCs w:val="24"/>
        </w:rPr>
        <w:t xml:space="preserve"> </w:t>
      </w:r>
      <w:r w:rsidRPr="00930D71">
        <w:rPr>
          <w:szCs w:val="28"/>
        </w:rPr>
        <w:t xml:space="preserve"> </w:t>
      </w:r>
      <w:r w:rsidRPr="00F44188">
        <w:rPr>
          <w:sz w:val="24"/>
          <w:szCs w:val="24"/>
        </w:rPr>
        <w:t xml:space="preserve">  Культурология </w:t>
      </w:r>
    </w:p>
    <w:p w:rsidR="00321451" w:rsidRPr="00F44188" w:rsidRDefault="00321451" w:rsidP="00321451">
      <w:pPr>
        <w:pStyle w:val="a5"/>
        <w:tabs>
          <w:tab w:val="left" w:pos="1134"/>
          <w:tab w:val="right" w:leader="underscore" w:pos="8505"/>
        </w:tabs>
        <w:rPr>
          <w:sz w:val="24"/>
          <w:szCs w:val="24"/>
        </w:rPr>
      </w:pPr>
    </w:p>
    <w:p w:rsidR="00321451" w:rsidRPr="00F44188" w:rsidRDefault="00273023" w:rsidP="00321451">
      <w:pPr>
        <w:ind w:left="708"/>
        <w:rPr>
          <w:color w:val="000000"/>
          <w:sz w:val="24"/>
          <w:szCs w:val="24"/>
        </w:rPr>
      </w:pPr>
      <w:r>
        <w:rPr>
          <w:color w:val="000000"/>
          <w:sz w:val="24"/>
          <w:szCs w:val="24"/>
        </w:rPr>
        <w:t>С</w:t>
      </w:r>
      <w:r w:rsidR="00321451" w:rsidRPr="00F44188">
        <w:rPr>
          <w:color w:val="000000"/>
          <w:sz w:val="24"/>
          <w:szCs w:val="24"/>
        </w:rPr>
        <w:t>оставитель:  Гаврилина Л.М., кандидат исторических наук, доцент</w:t>
      </w:r>
    </w:p>
    <w:p w:rsidR="00321451" w:rsidRPr="00F44188" w:rsidRDefault="00321451" w:rsidP="00321451">
      <w:pPr>
        <w:ind w:left="708" w:right="15"/>
        <w:rPr>
          <w:sz w:val="24"/>
          <w:szCs w:val="24"/>
        </w:rPr>
      </w:pPr>
    </w:p>
    <w:p w:rsidR="00321451" w:rsidRPr="00F44188" w:rsidRDefault="00321451" w:rsidP="00321451">
      <w:pPr>
        <w:ind w:left="708" w:right="15"/>
        <w:rPr>
          <w:sz w:val="24"/>
          <w:szCs w:val="24"/>
        </w:rPr>
      </w:pPr>
      <w:r w:rsidRPr="00F44188">
        <w:rPr>
          <w:sz w:val="24"/>
          <w:szCs w:val="24"/>
        </w:rPr>
        <w:t xml:space="preserve">Рассмотрено и одобрено на заседании </w:t>
      </w:r>
      <w:r w:rsidR="00A34682">
        <w:rPr>
          <w:sz w:val="24"/>
          <w:szCs w:val="24"/>
        </w:rPr>
        <w:t xml:space="preserve"> </w:t>
      </w:r>
      <w:r w:rsidR="00627457">
        <w:rPr>
          <w:sz w:val="24"/>
          <w:szCs w:val="24"/>
        </w:rPr>
        <w:t>кафедры культурорлогии</w:t>
      </w:r>
    </w:p>
    <w:p w:rsidR="00321451" w:rsidRPr="00544C07" w:rsidRDefault="00321451" w:rsidP="00544C07">
      <w:pPr>
        <w:ind w:left="730" w:right="4049"/>
        <w:rPr>
          <w:sz w:val="24"/>
          <w:szCs w:val="24"/>
        </w:rPr>
      </w:pPr>
      <w:r w:rsidRPr="00F44188">
        <w:rPr>
          <w:sz w:val="24"/>
          <w:szCs w:val="24"/>
        </w:rPr>
        <w:t xml:space="preserve">Протокол №  </w:t>
      </w:r>
      <w:r>
        <w:rPr>
          <w:sz w:val="24"/>
          <w:szCs w:val="24"/>
        </w:rPr>
        <w:t xml:space="preserve"> </w:t>
      </w:r>
    </w:p>
    <w:p w:rsidR="00F62378" w:rsidRDefault="00F62378"/>
    <w:sectPr w:rsidR="00F62378">
      <w:headerReference w:type="default" r:id="rId33"/>
      <w:footerReference w:type="default" r:id="rId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9A2" w:rsidRDefault="004629A2">
      <w:r>
        <w:separator/>
      </w:r>
    </w:p>
  </w:endnote>
  <w:endnote w:type="continuationSeparator" w:id="0">
    <w:p w:rsidR="004629A2" w:rsidRDefault="00462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4B9" w:rsidRDefault="00CC11BE">
    <w:pPr>
      <w:pStyle w:val="af1"/>
      <w:jc w:val="right"/>
    </w:pPr>
    <w:r>
      <w:fldChar w:fldCharType="begin"/>
    </w:r>
    <w:r>
      <w:instrText xml:space="preserve"> PAGE   \* MERGEFORMAT </w:instrText>
    </w:r>
    <w:r>
      <w:fldChar w:fldCharType="separate"/>
    </w:r>
    <w:r w:rsidR="002C31FE">
      <w:rPr>
        <w:noProof/>
      </w:rPr>
      <w:t>4</w:t>
    </w:r>
    <w:r>
      <w:fldChar w:fldCharType="end"/>
    </w:r>
  </w:p>
  <w:p w:rsidR="00CD34B9" w:rsidRDefault="004629A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9A2" w:rsidRDefault="004629A2">
      <w:r>
        <w:separator/>
      </w:r>
    </w:p>
  </w:footnote>
  <w:footnote w:type="continuationSeparator" w:id="0">
    <w:p w:rsidR="004629A2" w:rsidRDefault="004629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4B9" w:rsidRDefault="00CC11BE">
    <w:pPr>
      <w:pStyle w:val="af"/>
    </w:pPr>
    <w:r>
      <w:t>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684"/>
    <w:multiLevelType w:val="hybridMultilevel"/>
    <w:tmpl w:val="56DA49AA"/>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1">
    <w:nsid w:val="097210E5"/>
    <w:multiLevelType w:val="hybridMultilevel"/>
    <w:tmpl w:val="124422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C9721F1"/>
    <w:multiLevelType w:val="multilevel"/>
    <w:tmpl w:val="88885582"/>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F2A7F64"/>
    <w:multiLevelType w:val="hybridMultilevel"/>
    <w:tmpl w:val="5D24A6AC"/>
    <w:lvl w:ilvl="0" w:tplc="846EF20A">
      <w:start w:val="1"/>
      <w:numFmt w:val="decimal"/>
      <w:lvlText w:val="%1."/>
      <w:lvlJc w:val="left"/>
      <w:pPr>
        <w:ind w:left="720" w:hanging="360"/>
      </w:pPr>
      <w:rPr>
        <w:rFonts w:hint="default"/>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08251F"/>
    <w:multiLevelType w:val="multilevel"/>
    <w:tmpl w:val="F828CDF6"/>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980"/>
        </w:tabs>
        <w:ind w:left="1980" w:hanging="36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
    <w:nsid w:val="130F4D9F"/>
    <w:multiLevelType w:val="hybridMultilevel"/>
    <w:tmpl w:val="38A22F4A"/>
    <w:lvl w:ilvl="0" w:tplc="8EAA761A">
      <w:start w:val="1"/>
      <w:numFmt w:val="bullet"/>
      <w:lvlText w:val=""/>
      <w:lvlJc w:val="left"/>
      <w:pPr>
        <w:tabs>
          <w:tab w:val="num" w:pos="1152"/>
        </w:tabs>
        <w:ind w:left="1152" w:hanging="360"/>
      </w:pPr>
      <w:rPr>
        <w:rFonts w:ascii="Symbol" w:hAnsi="Symbol" w:hint="default"/>
        <w:sz w:val="20"/>
        <w:szCs w:val="20"/>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6">
    <w:nsid w:val="14DC70FF"/>
    <w:multiLevelType w:val="hybridMultilevel"/>
    <w:tmpl w:val="6AA01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1361DC"/>
    <w:multiLevelType w:val="multilevel"/>
    <w:tmpl w:val="6F244F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AB1173"/>
    <w:multiLevelType w:val="multilevel"/>
    <w:tmpl w:val="F946B9C8"/>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rPr>
        <w:rFonts w:hint="default"/>
        <w:b/>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1927EB"/>
    <w:multiLevelType w:val="hybridMultilevel"/>
    <w:tmpl w:val="4CC82E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3862D6"/>
    <w:multiLevelType w:val="hybridMultilevel"/>
    <w:tmpl w:val="0C405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EF4486"/>
    <w:multiLevelType w:val="singleLevel"/>
    <w:tmpl w:val="0419000F"/>
    <w:lvl w:ilvl="0">
      <w:start w:val="1"/>
      <w:numFmt w:val="decimal"/>
      <w:lvlText w:val="%1."/>
      <w:lvlJc w:val="left"/>
      <w:pPr>
        <w:ind w:left="720" w:hanging="360"/>
      </w:pPr>
    </w:lvl>
  </w:abstractNum>
  <w:abstractNum w:abstractNumId="12">
    <w:nsid w:val="32854992"/>
    <w:multiLevelType w:val="multilevel"/>
    <w:tmpl w:val="4948A83C"/>
    <w:lvl w:ilvl="0">
      <w:start w:val="7"/>
      <w:numFmt w:val="decimal"/>
      <w:lvlText w:val="%1."/>
      <w:lvlJc w:val="left"/>
      <w:pPr>
        <w:ind w:left="450" w:hanging="450"/>
      </w:pPr>
      <w:rPr>
        <w:rFonts w:hint="default"/>
      </w:rPr>
    </w:lvl>
    <w:lvl w:ilvl="1">
      <w:start w:val="1"/>
      <w:numFmt w:val="decimal"/>
      <w:lvlText w:val="%1.%2."/>
      <w:lvlJc w:val="left"/>
      <w:pPr>
        <w:ind w:left="2163" w:hanging="720"/>
      </w:pPr>
      <w:rPr>
        <w:rFonts w:hint="default"/>
      </w:rPr>
    </w:lvl>
    <w:lvl w:ilvl="2">
      <w:start w:val="1"/>
      <w:numFmt w:val="decimal"/>
      <w:lvlText w:val="%1.%2.%3."/>
      <w:lvlJc w:val="left"/>
      <w:pPr>
        <w:ind w:left="3606" w:hanging="720"/>
      </w:pPr>
      <w:rPr>
        <w:rFonts w:hint="default"/>
      </w:rPr>
    </w:lvl>
    <w:lvl w:ilvl="3">
      <w:start w:val="1"/>
      <w:numFmt w:val="decimal"/>
      <w:lvlText w:val="%1.%2.%3.%4."/>
      <w:lvlJc w:val="left"/>
      <w:pPr>
        <w:ind w:left="5409" w:hanging="1080"/>
      </w:pPr>
      <w:rPr>
        <w:rFonts w:hint="default"/>
      </w:rPr>
    </w:lvl>
    <w:lvl w:ilvl="4">
      <w:start w:val="1"/>
      <w:numFmt w:val="decimal"/>
      <w:lvlText w:val="%1.%2.%3.%4.%5."/>
      <w:lvlJc w:val="left"/>
      <w:pPr>
        <w:ind w:left="6852" w:hanging="1080"/>
      </w:pPr>
      <w:rPr>
        <w:rFonts w:hint="default"/>
      </w:rPr>
    </w:lvl>
    <w:lvl w:ilvl="5">
      <w:start w:val="1"/>
      <w:numFmt w:val="decimal"/>
      <w:lvlText w:val="%1.%2.%3.%4.%5.%6."/>
      <w:lvlJc w:val="left"/>
      <w:pPr>
        <w:ind w:left="8655" w:hanging="1440"/>
      </w:pPr>
      <w:rPr>
        <w:rFonts w:hint="default"/>
      </w:rPr>
    </w:lvl>
    <w:lvl w:ilvl="6">
      <w:start w:val="1"/>
      <w:numFmt w:val="decimal"/>
      <w:lvlText w:val="%1.%2.%3.%4.%5.%6.%7."/>
      <w:lvlJc w:val="left"/>
      <w:pPr>
        <w:ind w:left="10458" w:hanging="1800"/>
      </w:pPr>
      <w:rPr>
        <w:rFonts w:hint="default"/>
      </w:rPr>
    </w:lvl>
    <w:lvl w:ilvl="7">
      <w:start w:val="1"/>
      <w:numFmt w:val="decimal"/>
      <w:lvlText w:val="%1.%2.%3.%4.%5.%6.%7.%8."/>
      <w:lvlJc w:val="left"/>
      <w:pPr>
        <w:ind w:left="11901" w:hanging="1800"/>
      </w:pPr>
      <w:rPr>
        <w:rFonts w:hint="default"/>
      </w:rPr>
    </w:lvl>
    <w:lvl w:ilvl="8">
      <w:start w:val="1"/>
      <w:numFmt w:val="decimal"/>
      <w:lvlText w:val="%1.%2.%3.%4.%5.%6.%7.%8.%9."/>
      <w:lvlJc w:val="left"/>
      <w:pPr>
        <w:ind w:left="13704" w:hanging="2160"/>
      </w:pPr>
      <w:rPr>
        <w:rFonts w:hint="default"/>
      </w:rPr>
    </w:lvl>
  </w:abstractNum>
  <w:abstractNum w:abstractNumId="13">
    <w:nsid w:val="32FB0915"/>
    <w:multiLevelType w:val="hybridMultilevel"/>
    <w:tmpl w:val="326A5C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8AF3F78"/>
    <w:multiLevelType w:val="hybridMultilevel"/>
    <w:tmpl w:val="F50A1B2E"/>
    <w:lvl w:ilvl="0" w:tplc="04190001">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15">
    <w:nsid w:val="3D7A2FFD"/>
    <w:multiLevelType w:val="hybridMultilevel"/>
    <w:tmpl w:val="6CCAF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9F6CFE"/>
    <w:multiLevelType w:val="hybridMultilevel"/>
    <w:tmpl w:val="5D24A6AC"/>
    <w:lvl w:ilvl="0" w:tplc="846EF20A">
      <w:start w:val="1"/>
      <w:numFmt w:val="decimal"/>
      <w:lvlText w:val="%1."/>
      <w:lvlJc w:val="left"/>
      <w:pPr>
        <w:ind w:left="720" w:hanging="360"/>
      </w:pPr>
      <w:rPr>
        <w:rFonts w:hint="default"/>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0D7E35"/>
    <w:multiLevelType w:val="hybridMultilevel"/>
    <w:tmpl w:val="F1BC7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CC7377"/>
    <w:multiLevelType w:val="hybridMultilevel"/>
    <w:tmpl w:val="BD587B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DD5F9F"/>
    <w:multiLevelType w:val="hybridMultilevel"/>
    <w:tmpl w:val="BFF0F58C"/>
    <w:lvl w:ilvl="0" w:tplc="E35CE78C">
      <w:start w:val="1"/>
      <w:numFmt w:val="decimal"/>
      <w:lvlText w:val="%1."/>
      <w:lvlJc w:val="left"/>
      <w:pPr>
        <w:tabs>
          <w:tab w:val="num" w:pos="723"/>
        </w:tabs>
        <w:ind w:left="723" w:hanging="360"/>
      </w:pPr>
      <w:rPr>
        <w:rFonts w:hint="default"/>
      </w:rPr>
    </w:lvl>
    <w:lvl w:ilvl="1" w:tplc="04190019" w:tentative="1">
      <w:start w:val="1"/>
      <w:numFmt w:val="lowerLetter"/>
      <w:lvlText w:val="%2."/>
      <w:lvlJc w:val="left"/>
      <w:pPr>
        <w:tabs>
          <w:tab w:val="num" w:pos="1443"/>
        </w:tabs>
        <w:ind w:left="1443" w:hanging="360"/>
      </w:pPr>
    </w:lvl>
    <w:lvl w:ilvl="2" w:tplc="0419001B" w:tentative="1">
      <w:start w:val="1"/>
      <w:numFmt w:val="lowerRoman"/>
      <w:lvlText w:val="%3."/>
      <w:lvlJc w:val="right"/>
      <w:pPr>
        <w:tabs>
          <w:tab w:val="num" w:pos="2163"/>
        </w:tabs>
        <w:ind w:left="2163" w:hanging="180"/>
      </w:pPr>
    </w:lvl>
    <w:lvl w:ilvl="3" w:tplc="0419000F" w:tentative="1">
      <w:start w:val="1"/>
      <w:numFmt w:val="decimal"/>
      <w:lvlText w:val="%4."/>
      <w:lvlJc w:val="left"/>
      <w:pPr>
        <w:tabs>
          <w:tab w:val="num" w:pos="2883"/>
        </w:tabs>
        <w:ind w:left="2883" w:hanging="360"/>
      </w:pPr>
    </w:lvl>
    <w:lvl w:ilvl="4" w:tplc="04190019" w:tentative="1">
      <w:start w:val="1"/>
      <w:numFmt w:val="lowerLetter"/>
      <w:lvlText w:val="%5."/>
      <w:lvlJc w:val="left"/>
      <w:pPr>
        <w:tabs>
          <w:tab w:val="num" w:pos="3603"/>
        </w:tabs>
        <w:ind w:left="3603" w:hanging="360"/>
      </w:pPr>
    </w:lvl>
    <w:lvl w:ilvl="5" w:tplc="0419001B" w:tentative="1">
      <w:start w:val="1"/>
      <w:numFmt w:val="lowerRoman"/>
      <w:lvlText w:val="%6."/>
      <w:lvlJc w:val="right"/>
      <w:pPr>
        <w:tabs>
          <w:tab w:val="num" w:pos="4323"/>
        </w:tabs>
        <w:ind w:left="4323" w:hanging="180"/>
      </w:pPr>
    </w:lvl>
    <w:lvl w:ilvl="6" w:tplc="0419000F" w:tentative="1">
      <w:start w:val="1"/>
      <w:numFmt w:val="decimal"/>
      <w:lvlText w:val="%7."/>
      <w:lvlJc w:val="left"/>
      <w:pPr>
        <w:tabs>
          <w:tab w:val="num" w:pos="5043"/>
        </w:tabs>
        <w:ind w:left="5043" w:hanging="360"/>
      </w:pPr>
    </w:lvl>
    <w:lvl w:ilvl="7" w:tplc="04190019" w:tentative="1">
      <w:start w:val="1"/>
      <w:numFmt w:val="lowerLetter"/>
      <w:lvlText w:val="%8."/>
      <w:lvlJc w:val="left"/>
      <w:pPr>
        <w:tabs>
          <w:tab w:val="num" w:pos="5763"/>
        </w:tabs>
        <w:ind w:left="5763" w:hanging="360"/>
      </w:pPr>
    </w:lvl>
    <w:lvl w:ilvl="8" w:tplc="0419001B" w:tentative="1">
      <w:start w:val="1"/>
      <w:numFmt w:val="lowerRoman"/>
      <w:lvlText w:val="%9."/>
      <w:lvlJc w:val="right"/>
      <w:pPr>
        <w:tabs>
          <w:tab w:val="num" w:pos="6483"/>
        </w:tabs>
        <w:ind w:left="6483" w:hanging="180"/>
      </w:pPr>
    </w:lvl>
  </w:abstractNum>
  <w:abstractNum w:abstractNumId="20">
    <w:nsid w:val="434033FF"/>
    <w:multiLevelType w:val="hybridMultilevel"/>
    <w:tmpl w:val="D1EAA4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302A5D"/>
    <w:multiLevelType w:val="multilevel"/>
    <w:tmpl w:val="2752CE9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rPr>
        <w:rFonts w:hint="default"/>
        <w:b/>
      </w:rPr>
    </w:lvl>
    <w:lvl w:ilvl="2">
      <w:start w:val="1"/>
      <w:numFmt w:val="decimal"/>
      <w:lvlText w:val="%3."/>
      <w:lvlJc w:val="left"/>
      <w:pPr>
        <w:tabs>
          <w:tab w:val="num" w:pos="2160"/>
        </w:tabs>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6E5DCD"/>
    <w:multiLevelType w:val="hybridMultilevel"/>
    <w:tmpl w:val="9CD6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865DFC"/>
    <w:multiLevelType w:val="singleLevel"/>
    <w:tmpl w:val="0419000F"/>
    <w:lvl w:ilvl="0">
      <w:start w:val="1"/>
      <w:numFmt w:val="decimal"/>
      <w:lvlText w:val="%1."/>
      <w:lvlJc w:val="left"/>
      <w:pPr>
        <w:tabs>
          <w:tab w:val="num" w:pos="360"/>
        </w:tabs>
        <w:ind w:left="360" w:hanging="360"/>
      </w:pPr>
    </w:lvl>
  </w:abstractNum>
  <w:abstractNum w:abstractNumId="24">
    <w:nsid w:val="472513C7"/>
    <w:multiLevelType w:val="hybridMultilevel"/>
    <w:tmpl w:val="64627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607314"/>
    <w:multiLevelType w:val="multilevel"/>
    <w:tmpl w:val="127C95DA"/>
    <w:lvl w:ilvl="0">
      <w:start w:val="7"/>
      <w:numFmt w:val="decimal"/>
      <w:lvlText w:val="%1."/>
      <w:lvlJc w:val="left"/>
      <w:pPr>
        <w:ind w:left="450" w:hanging="450"/>
      </w:pPr>
      <w:rPr>
        <w:rFonts w:hint="default"/>
      </w:rPr>
    </w:lvl>
    <w:lvl w:ilvl="1">
      <w:start w:val="1"/>
      <w:numFmt w:val="decimal"/>
      <w:lvlText w:val="%1.%2."/>
      <w:lvlJc w:val="left"/>
      <w:pPr>
        <w:ind w:left="2163" w:hanging="720"/>
      </w:pPr>
      <w:rPr>
        <w:rFonts w:hint="default"/>
      </w:rPr>
    </w:lvl>
    <w:lvl w:ilvl="2">
      <w:start w:val="1"/>
      <w:numFmt w:val="decimal"/>
      <w:lvlText w:val="%1.%2.%3."/>
      <w:lvlJc w:val="left"/>
      <w:pPr>
        <w:ind w:left="3606" w:hanging="720"/>
      </w:pPr>
      <w:rPr>
        <w:rFonts w:hint="default"/>
      </w:rPr>
    </w:lvl>
    <w:lvl w:ilvl="3">
      <w:start w:val="1"/>
      <w:numFmt w:val="decimal"/>
      <w:lvlText w:val="%1.%2.%3.%4."/>
      <w:lvlJc w:val="left"/>
      <w:pPr>
        <w:ind w:left="5409" w:hanging="1080"/>
      </w:pPr>
      <w:rPr>
        <w:rFonts w:hint="default"/>
      </w:rPr>
    </w:lvl>
    <w:lvl w:ilvl="4">
      <w:start w:val="1"/>
      <w:numFmt w:val="decimal"/>
      <w:lvlText w:val="%1.%2.%3.%4.%5."/>
      <w:lvlJc w:val="left"/>
      <w:pPr>
        <w:ind w:left="6852" w:hanging="1080"/>
      </w:pPr>
      <w:rPr>
        <w:rFonts w:hint="default"/>
      </w:rPr>
    </w:lvl>
    <w:lvl w:ilvl="5">
      <w:start w:val="1"/>
      <w:numFmt w:val="decimal"/>
      <w:lvlText w:val="%1.%2.%3.%4.%5.%6."/>
      <w:lvlJc w:val="left"/>
      <w:pPr>
        <w:ind w:left="8655" w:hanging="1440"/>
      </w:pPr>
      <w:rPr>
        <w:rFonts w:hint="default"/>
      </w:rPr>
    </w:lvl>
    <w:lvl w:ilvl="6">
      <w:start w:val="1"/>
      <w:numFmt w:val="decimal"/>
      <w:lvlText w:val="%1.%2.%3.%4.%5.%6.%7."/>
      <w:lvlJc w:val="left"/>
      <w:pPr>
        <w:ind w:left="10458" w:hanging="1800"/>
      </w:pPr>
      <w:rPr>
        <w:rFonts w:hint="default"/>
      </w:rPr>
    </w:lvl>
    <w:lvl w:ilvl="7">
      <w:start w:val="1"/>
      <w:numFmt w:val="decimal"/>
      <w:lvlText w:val="%1.%2.%3.%4.%5.%6.%7.%8."/>
      <w:lvlJc w:val="left"/>
      <w:pPr>
        <w:ind w:left="11901" w:hanging="1800"/>
      </w:pPr>
      <w:rPr>
        <w:rFonts w:hint="default"/>
      </w:rPr>
    </w:lvl>
    <w:lvl w:ilvl="8">
      <w:start w:val="1"/>
      <w:numFmt w:val="decimal"/>
      <w:lvlText w:val="%1.%2.%3.%4.%5.%6.%7.%8.%9."/>
      <w:lvlJc w:val="left"/>
      <w:pPr>
        <w:ind w:left="13704" w:hanging="2160"/>
      </w:pPr>
      <w:rPr>
        <w:rFonts w:hint="default"/>
      </w:rPr>
    </w:lvl>
  </w:abstractNum>
  <w:abstractNum w:abstractNumId="26">
    <w:nsid w:val="4C19233E"/>
    <w:multiLevelType w:val="hybridMultilevel"/>
    <w:tmpl w:val="890AC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D942F7"/>
    <w:multiLevelType w:val="hybridMultilevel"/>
    <w:tmpl w:val="7214D9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F151152"/>
    <w:multiLevelType w:val="multilevel"/>
    <w:tmpl w:val="190AF8F8"/>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26B1299"/>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59514451"/>
    <w:multiLevelType w:val="multilevel"/>
    <w:tmpl w:val="03B8E158"/>
    <w:lvl w:ilvl="0">
      <w:start w:val="1"/>
      <w:numFmt w:val="decimal"/>
      <w:lvlText w:val="%1."/>
      <w:lvlJc w:val="left"/>
      <w:pPr>
        <w:ind w:left="1083" w:hanging="360"/>
      </w:pPr>
      <w:rPr>
        <w:rFonts w:hint="default"/>
      </w:rPr>
    </w:lvl>
    <w:lvl w:ilvl="1" w:tentative="1">
      <w:start w:val="1"/>
      <w:numFmt w:val="lowerLetter"/>
      <w:lvlText w:val="%2."/>
      <w:lvlJc w:val="left"/>
      <w:pPr>
        <w:ind w:left="1803" w:hanging="360"/>
      </w:pPr>
    </w:lvl>
    <w:lvl w:ilvl="2" w:tentative="1">
      <w:start w:val="1"/>
      <w:numFmt w:val="lowerRoman"/>
      <w:lvlText w:val="%3."/>
      <w:lvlJc w:val="right"/>
      <w:pPr>
        <w:ind w:left="2523" w:hanging="180"/>
      </w:pPr>
    </w:lvl>
    <w:lvl w:ilvl="3" w:tentative="1">
      <w:start w:val="1"/>
      <w:numFmt w:val="decimal"/>
      <w:lvlText w:val="%4."/>
      <w:lvlJc w:val="left"/>
      <w:pPr>
        <w:ind w:left="3243" w:hanging="360"/>
      </w:pPr>
    </w:lvl>
    <w:lvl w:ilvl="4" w:tentative="1">
      <w:start w:val="1"/>
      <w:numFmt w:val="lowerLetter"/>
      <w:lvlText w:val="%5."/>
      <w:lvlJc w:val="left"/>
      <w:pPr>
        <w:ind w:left="3963" w:hanging="360"/>
      </w:pPr>
    </w:lvl>
    <w:lvl w:ilvl="5" w:tentative="1">
      <w:start w:val="1"/>
      <w:numFmt w:val="lowerRoman"/>
      <w:lvlText w:val="%6."/>
      <w:lvlJc w:val="right"/>
      <w:pPr>
        <w:ind w:left="4683" w:hanging="180"/>
      </w:pPr>
    </w:lvl>
    <w:lvl w:ilvl="6" w:tentative="1">
      <w:start w:val="1"/>
      <w:numFmt w:val="decimal"/>
      <w:lvlText w:val="%7."/>
      <w:lvlJc w:val="left"/>
      <w:pPr>
        <w:ind w:left="5403" w:hanging="360"/>
      </w:pPr>
    </w:lvl>
    <w:lvl w:ilvl="7" w:tentative="1">
      <w:start w:val="1"/>
      <w:numFmt w:val="lowerLetter"/>
      <w:lvlText w:val="%8."/>
      <w:lvlJc w:val="left"/>
      <w:pPr>
        <w:ind w:left="6123" w:hanging="360"/>
      </w:pPr>
    </w:lvl>
    <w:lvl w:ilvl="8" w:tentative="1">
      <w:start w:val="1"/>
      <w:numFmt w:val="lowerRoman"/>
      <w:lvlText w:val="%9."/>
      <w:lvlJc w:val="right"/>
      <w:pPr>
        <w:ind w:left="6843" w:hanging="180"/>
      </w:pPr>
    </w:lvl>
  </w:abstractNum>
  <w:abstractNum w:abstractNumId="31">
    <w:nsid w:val="5CE74371"/>
    <w:multiLevelType w:val="hybridMultilevel"/>
    <w:tmpl w:val="32AC4A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196272"/>
    <w:multiLevelType w:val="hybridMultilevel"/>
    <w:tmpl w:val="0430D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3854AE"/>
    <w:multiLevelType w:val="hybridMultilevel"/>
    <w:tmpl w:val="7D3491D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nsid w:val="5EA82CAA"/>
    <w:multiLevelType w:val="multilevel"/>
    <w:tmpl w:val="EAE4E8A4"/>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nsid w:val="5FDA74E4"/>
    <w:multiLevelType w:val="singleLevel"/>
    <w:tmpl w:val="F1E8F256"/>
    <w:lvl w:ilvl="0">
      <w:start w:val="1"/>
      <w:numFmt w:val="upperRoman"/>
      <w:pStyle w:val="8"/>
      <w:lvlText w:val="%1."/>
      <w:lvlJc w:val="left"/>
      <w:pPr>
        <w:tabs>
          <w:tab w:val="num" w:pos="1440"/>
        </w:tabs>
        <w:ind w:left="1440" w:hanging="720"/>
      </w:pPr>
      <w:rPr>
        <w:rFonts w:hint="default"/>
      </w:rPr>
    </w:lvl>
  </w:abstractNum>
  <w:abstractNum w:abstractNumId="36">
    <w:nsid w:val="66995B08"/>
    <w:multiLevelType w:val="multilevel"/>
    <w:tmpl w:val="82DA70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685B312C"/>
    <w:multiLevelType w:val="hybridMultilevel"/>
    <w:tmpl w:val="62E2FC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304D42"/>
    <w:multiLevelType w:val="hybridMultilevel"/>
    <w:tmpl w:val="1A14E878"/>
    <w:lvl w:ilvl="0" w:tplc="048A9CEE">
      <w:start w:val="1"/>
      <w:numFmt w:val="bullet"/>
      <w:lvlText w:val=""/>
      <w:lvlJc w:val="left"/>
      <w:pPr>
        <w:tabs>
          <w:tab w:val="num" w:pos="1008"/>
        </w:tabs>
        <w:ind w:left="1008" w:hanging="360"/>
      </w:pPr>
      <w:rPr>
        <w:rFonts w:ascii="Symbol" w:hAnsi="Symbol" w:hint="default"/>
        <w:sz w:val="20"/>
        <w:szCs w:val="20"/>
      </w:rPr>
    </w:lvl>
    <w:lvl w:ilvl="1" w:tplc="04190003" w:tentative="1">
      <w:start w:val="1"/>
      <w:numFmt w:val="bullet"/>
      <w:lvlText w:val="o"/>
      <w:lvlJc w:val="left"/>
      <w:pPr>
        <w:tabs>
          <w:tab w:val="num" w:pos="1728"/>
        </w:tabs>
        <w:ind w:left="1728" w:hanging="360"/>
      </w:pPr>
      <w:rPr>
        <w:rFonts w:ascii="Courier New" w:hAnsi="Courier New" w:cs="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cs="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cs="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39">
    <w:nsid w:val="734D121B"/>
    <w:multiLevelType w:val="hybridMultilevel"/>
    <w:tmpl w:val="0BFAD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A13973"/>
    <w:multiLevelType w:val="hybridMultilevel"/>
    <w:tmpl w:val="47DAD8D2"/>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41">
    <w:nsid w:val="77C21DFA"/>
    <w:multiLevelType w:val="hybridMultilevel"/>
    <w:tmpl w:val="6C9AB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263BED"/>
    <w:multiLevelType w:val="multilevel"/>
    <w:tmpl w:val="454CC75C"/>
    <w:lvl w:ilvl="0">
      <w:start w:val="1"/>
      <w:numFmt w:val="decimal"/>
      <w:lvlText w:val="%1."/>
      <w:lvlJc w:val="left"/>
      <w:pPr>
        <w:ind w:left="1443" w:hanging="360"/>
      </w:pPr>
    </w:lvl>
    <w:lvl w:ilvl="1">
      <w:start w:val="3"/>
      <w:numFmt w:val="decimal"/>
      <w:isLgl/>
      <w:lvlText w:val="%1.%2."/>
      <w:lvlJc w:val="left"/>
      <w:pPr>
        <w:ind w:left="1803" w:hanging="720"/>
      </w:pPr>
      <w:rPr>
        <w:rFonts w:hint="default"/>
      </w:rPr>
    </w:lvl>
    <w:lvl w:ilvl="2">
      <w:start w:val="1"/>
      <w:numFmt w:val="decimal"/>
      <w:isLgl/>
      <w:lvlText w:val="%1.%2.%3."/>
      <w:lvlJc w:val="left"/>
      <w:pPr>
        <w:ind w:left="1803" w:hanging="720"/>
      </w:pPr>
      <w:rPr>
        <w:rFonts w:hint="default"/>
      </w:rPr>
    </w:lvl>
    <w:lvl w:ilvl="3">
      <w:start w:val="1"/>
      <w:numFmt w:val="decimal"/>
      <w:isLgl/>
      <w:lvlText w:val="%1.%2.%3.%4."/>
      <w:lvlJc w:val="left"/>
      <w:pPr>
        <w:ind w:left="2163" w:hanging="1080"/>
      </w:pPr>
      <w:rPr>
        <w:rFonts w:hint="default"/>
      </w:rPr>
    </w:lvl>
    <w:lvl w:ilvl="4">
      <w:start w:val="1"/>
      <w:numFmt w:val="decimal"/>
      <w:isLgl/>
      <w:lvlText w:val="%1.%2.%3.%4.%5."/>
      <w:lvlJc w:val="left"/>
      <w:pPr>
        <w:ind w:left="2163" w:hanging="1080"/>
      </w:pPr>
      <w:rPr>
        <w:rFonts w:hint="default"/>
      </w:rPr>
    </w:lvl>
    <w:lvl w:ilvl="5">
      <w:start w:val="1"/>
      <w:numFmt w:val="decimal"/>
      <w:isLgl/>
      <w:lvlText w:val="%1.%2.%3.%4.%5.%6."/>
      <w:lvlJc w:val="left"/>
      <w:pPr>
        <w:ind w:left="2523" w:hanging="1440"/>
      </w:pPr>
      <w:rPr>
        <w:rFonts w:hint="default"/>
      </w:rPr>
    </w:lvl>
    <w:lvl w:ilvl="6">
      <w:start w:val="1"/>
      <w:numFmt w:val="decimal"/>
      <w:isLgl/>
      <w:lvlText w:val="%1.%2.%3.%4.%5.%6.%7."/>
      <w:lvlJc w:val="left"/>
      <w:pPr>
        <w:ind w:left="2883" w:hanging="1800"/>
      </w:pPr>
      <w:rPr>
        <w:rFonts w:hint="default"/>
      </w:rPr>
    </w:lvl>
    <w:lvl w:ilvl="7">
      <w:start w:val="1"/>
      <w:numFmt w:val="decimal"/>
      <w:isLgl/>
      <w:lvlText w:val="%1.%2.%3.%4.%5.%6.%7.%8."/>
      <w:lvlJc w:val="left"/>
      <w:pPr>
        <w:ind w:left="2883" w:hanging="1800"/>
      </w:pPr>
      <w:rPr>
        <w:rFonts w:hint="default"/>
      </w:rPr>
    </w:lvl>
    <w:lvl w:ilvl="8">
      <w:start w:val="1"/>
      <w:numFmt w:val="decimal"/>
      <w:isLgl/>
      <w:lvlText w:val="%1.%2.%3.%4.%5.%6.%7.%8.%9."/>
      <w:lvlJc w:val="left"/>
      <w:pPr>
        <w:ind w:left="3243" w:hanging="2160"/>
      </w:pPr>
      <w:rPr>
        <w:rFonts w:hint="default"/>
      </w:rPr>
    </w:lvl>
  </w:abstractNum>
  <w:abstractNum w:abstractNumId="43">
    <w:nsid w:val="7FBA53CC"/>
    <w:multiLevelType w:val="hybridMultilevel"/>
    <w:tmpl w:val="EB2CA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23"/>
  </w:num>
  <w:num w:numId="3">
    <w:abstractNumId w:val="11"/>
  </w:num>
  <w:num w:numId="4">
    <w:abstractNumId w:val="29"/>
  </w:num>
  <w:num w:numId="5">
    <w:abstractNumId w:val="4"/>
  </w:num>
  <w:num w:numId="6">
    <w:abstractNumId w:val="7"/>
  </w:num>
  <w:num w:numId="7">
    <w:abstractNumId w:val="32"/>
  </w:num>
  <w:num w:numId="8">
    <w:abstractNumId w:val="15"/>
  </w:num>
  <w:num w:numId="9">
    <w:abstractNumId w:val="37"/>
  </w:num>
  <w:num w:numId="10">
    <w:abstractNumId w:val="10"/>
  </w:num>
  <w:num w:numId="11">
    <w:abstractNumId w:val="18"/>
  </w:num>
  <w:num w:numId="12">
    <w:abstractNumId w:val="43"/>
  </w:num>
  <w:num w:numId="13">
    <w:abstractNumId w:val="34"/>
  </w:num>
  <w:num w:numId="14">
    <w:abstractNumId w:val="28"/>
  </w:num>
  <w:num w:numId="15">
    <w:abstractNumId w:val="31"/>
  </w:num>
  <w:num w:numId="16">
    <w:abstractNumId w:val="17"/>
  </w:num>
  <w:num w:numId="17">
    <w:abstractNumId w:val="13"/>
  </w:num>
  <w:num w:numId="18">
    <w:abstractNumId w:val="19"/>
  </w:num>
  <w:num w:numId="19">
    <w:abstractNumId w:val="6"/>
  </w:num>
  <w:num w:numId="20">
    <w:abstractNumId w:val="14"/>
  </w:num>
  <w:num w:numId="21">
    <w:abstractNumId w:val="0"/>
  </w:num>
  <w:num w:numId="22">
    <w:abstractNumId w:val="42"/>
  </w:num>
  <w:num w:numId="23">
    <w:abstractNumId w:val="36"/>
  </w:num>
  <w:num w:numId="24">
    <w:abstractNumId w:val="41"/>
  </w:num>
  <w:num w:numId="25">
    <w:abstractNumId w:val="21"/>
  </w:num>
  <w:num w:numId="26">
    <w:abstractNumId w:val="8"/>
  </w:num>
  <w:num w:numId="27">
    <w:abstractNumId w:val="5"/>
  </w:num>
  <w:num w:numId="28">
    <w:abstractNumId w:val="38"/>
  </w:num>
  <w:num w:numId="29">
    <w:abstractNumId w:val="2"/>
  </w:num>
  <w:num w:numId="30">
    <w:abstractNumId w:val="12"/>
  </w:num>
  <w:num w:numId="31">
    <w:abstractNumId w:val="24"/>
  </w:num>
  <w:num w:numId="32">
    <w:abstractNumId w:val="40"/>
  </w:num>
  <w:num w:numId="33">
    <w:abstractNumId w:val="30"/>
  </w:num>
  <w:num w:numId="34">
    <w:abstractNumId w:val="33"/>
  </w:num>
  <w:num w:numId="35">
    <w:abstractNumId w:val="25"/>
  </w:num>
  <w:num w:numId="36">
    <w:abstractNumId w:val="9"/>
  </w:num>
  <w:num w:numId="37">
    <w:abstractNumId w:val="22"/>
  </w:num>
  <w:num w:numId="38">
    <w:abstractNumId w:val="26"/>
  </w:num>
  <w:num w:numId="39">
    <w:abstractNumId w:val="39"/>
  </w:num>
  <w:num w:numId="40">
    <w:abstractNumId w:val="27"/>
  </w:num>
  <w:num w:numId="41">
    <w:abstractNumId w:val="1"/>
  </w:num>
  <w:num w:numId="42">
    <w:abstractNumId w:val="20"/>
  </w:num>
  <w:num w:numId="43">
    <w:abstractNumId w:val="16"/>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451"/>
    <w:rsid w:val="0001316C"/>
    <w:rsid w:val="000459A1"/>
    <w:rsid w:val="000D6949"/>
    <w:rsid w:val="0012694F"/>
    <w:rsid w:val="00193DE5"/>
    <w:rsid w:val="001A318D"/>
    <w:rsid w:val="001A57B0"/>
    <w:rsid w:val="00273023"/>
    <w:rsid w:val="002C0993"/>
    <w:rsid w:val="002C31FE"/>
    <w:rsid w:val="002E449A"/>
    <w:rsid w:val="00314414"/>
    <w:rsid w:val="00321451"/>
    <w:rsid w:val="003F4867"/>
    <w:rsid w:val="00400150"/>
    <w:rsid w:val="00443252"/>
    <w:rsid w:val="004629A2"/>
    <w:rsid w:val="004C3CB6"/>
    <w:rsid w:val="004D0891"/>
    <w:rsid w:val="004E325F"/>
    <w:rsid w:val="00544C07"/>
    <w:rsid w:val="0056660A"/>
    <w:rsid w:val="00624002"/>
    <w:rsid w:val="00627457"/>
    <w:rsid w:val="006D679D"/>
    <w:rsid w:val="00736DFC"/>
    <w:rsid w:val="007E1EF9"/>
    <w:rsid w:val="0085214B"/>
    <w:rsid w:val="008D163A"/>
    <w:rsid w:val="009900E2"/>
    <w:rsid w:val="00A34682"/>
    <w:rsid w:val="00A47AFA"/>
    <w:rsid w:val="00B172E1"/>
    <w:rsid w:val="00B3131D"/>
    <w:rsid w:val="00C31854"/>
    <w:rsid w:val="00C4049D"/>
    <w:rsid w:val="00CC11BE"/>
    <w:rsid w:val="00EE1DB8"/>
    <w:rsid w:val="00F24036"/>
    <w:rsid w:val="00F62378"/>
    <w:rsid w:val="00FC0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45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2145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2145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21451"/>
    <w:pPr>
      <w:keepNext/>
      <w:spacing w:before="240" w:after="60"/>
      <w:outlineLvl w:val="2"/>
    </w:pPr>
    <w:rPr>
      <w:rFonts w:ascii="Arial" w:hAnsi="Arial" w:cs="Arial"/>
      <w:b/>
      <w:bCs/>
      <w:sz w:val="26"/>
      <w:szCs w:val="26"/>
    </w:rPr>
  </w:style>
  <w:style w:type="paragraph" w:styleId="4">
    <w:name w:val="heading 4"/>
    <w:basedOn w:val="a"/>
    <w:next w:val="a"/>
    <w:link w:val="40"/>
    <w:qFormat/>
    <w:rsid w:val="00321451"/>
    <w:pPr>
      <w:keepNext/>
      <w:spacing w:before="240" w:after="60"/>
      <w:outlineLvl w:val="3"/>
    </w:pPr>
    <w:rPr>
      <w:b/>
      <w:bCs/>
      <w:sz w:val="28"/>
      <w:szCs w:val="28"/>
    </w:rPr>
  </w:style>
  <w:style w:type="paragraph" w:styleId="5">
    <w:name w:val="heading 5"/>
    <w:basedOn w:val="a"/>
    <w:next w:val="a"/>
    <w:link w:val="50"/>
    <w:qFormat/>
    <w:rsid w:val="00321451"/>
    <w:pPr>
      <w:spacing w:before="240" w:after="60"/>
      <w:outlineLvl w:val="4"/>
    </w:pPr>
    <w:rPr>
      <w:b/>
      <w:bCs/>
      <w:i/>
      <w:iCs/>
      <w:sz w:val="26"/>
      <w:szCs w:val="26"/>
    </w:rPr>
  </w:style>
  <w:style w:type="paragraph" w:styleId="6">
    <w:name w:val="heading 6"/>
    <w:basedOn w:val="a"/>
    <w:next w:val="a"/>
    <w:link w:val="60"/>
    <w:qFormat/>
    <w:rsid w:val="00321451"/>
    <w:pPr>
      <w:keepNext/>
      <w:widowControl w:val="0"/>
      <w:jc w:val="center"/>
      <w:outlineLvl w:val="5"/>
    </w:pPr>
    <w:rPr>
      <w:b/>
      <w:sz w:val="28"/>
    </w:rPr>
  </w:style>
  <w:style w:type="paragraph" w:styleId="7">
    <w:name w:val="heading 7"/>
    <w:basedOn w:val="a"/>
    <w:next w:val="a"/>
    <w:link w:val="70"/>
    <w:qFormat/>
    <w:rsid w:val="00321451"/>
    <w:pPr>
      <w:spacing w:before="240" w:after="60"/>
      <w:outlineLvl w:val="6"/>
    </w:pPr>
    <w:rPr>
      <w:sz w:val="24"/>
      <w:szCs w:val="24"/>
    </w:rPr>
  </w:style>
  <w:style w:type="paragraph" w:styleId="8">
    <w:name w:val="heading 8"/>
    <w:basedOn w:val="a"/>
    <w:next w:val="a"/>
    <w:link w:val="80"/>
    <w:qFormat/>
    <w:rsid w:val="00321451"/>
    <w:pPr>
      <w:keepNext/>
      <w:numPr>
        <w:numId w:val="1"/>
      </w:numPr>
      <w:outlineLvl w:val="7"/>
    </w:pPr>
    <w:rPr>
      <w:b/>
      <w:sz w:val="32"/>
      <w:szCs w:val="24"/>
    </w:rPr>
  </w:style>
  <w:style w:type="paragraph" w:styleId="9">
    <w:name w:val="heading 9"/>
    <w:basedOn w:val="a"/>
    <w:next w:val="a"/>
    <w:link w:val="90"/>
    <w:qFormat/>
    <w:rsid w:val="0032145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1451"/>
    <w:rPr>
      <w:rFonts w:ascii="Arial" w:eastAsia="Times New Roman" w:hAnsi="Arial" w:cs="Arial"/>
      <w:b/>
      <w:bCs/>
      <w:kern w:val="32"/>
      <w:sz w:val="32"/>
      <w:szCs w:val="32"/>
      <w:lang w:eastAsia="ru-RU"/>
    </w:rPr>
  </w:style>
  <w:style w:type="character" w:customStyle="1" w:styleId="20">
    <w:name w:val="Заголовок 2 Знак"/>
    <w:basedOn w:val="a0"/>
    <w:link w:val="2"/>
    <w:rsid w:val="00321451"/>
    <w:rPr>
      <w:rFonts w:ascii="Arial" w:eastAsia="Times New Roman" w:hAnsi="Arial" w:cs="Arial"/>
      <w:b/>
      <w:bCs/>
      <w:i/>
      <w:iCs/>
      <w:sz w:val="28"/>
      <w:szCs w:val="28"/>
      <w:lang w:eastAsia="ru-RU"/>
    </w:rPr>
  </w:style>
  <w:style w:type="character" w:customStyle="1" w:styleId="30">
    <w:name w:val="Заголовок 3 Знак"/>
    <w:basedOn w:val="a0"/>
    <w:link w:val="3"/>
    <w:rsid w:val="00321451"/>
    <w:rPr>
      <w:rFonts w:ascii="Arial" w:eastAsia="Times New Roman" w:hAnsi="Arial" w:cs="Arial"/>
      <w:b/>
      <w:bCs/>
      <w:sz w:val="26"/>
      <w:szCs w:val="26"/>
      <w:lang w:eastAsia="ru-RU"/>
    </w:rPr>
  </w:style>
  <w:style w:type="character" w:customStyle="1" w:styleId="40">
    <w:name w:val="Заголовок 4 Знак"/>
    <w:basedOn w:val="a0"/>
    <w:link w:val="4"/>
    <w:rsid w:val="0032145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145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1451"/>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32145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21451"/>
    <w:rPr>
      <w:rFonts w:ascii="Times New Roman" w:eastAsia="Times New Roman" w:hAnsi="Times New Roman" w:cs="Times New Roman"/>
      <w:b/>
      <w:sz w:val="32"/>
      <w:szCs w:val="24"/>
      <w:lang w:eastAsia="ru-RU"/>
    </w:rPr>
  </w:style>
  <w:style w:type="character" w:customStyle="1" w:styleId="90">
    <w:name w:val="Заголовок 9 Знак"/>
    <w:basedOn w:val="a0"/>
    <w:link w:val="9"/>
    <w:rsid w:val="00321451"/>
    <w:rPr>
      <w:rFonts w:ascii="Arial" w:eastAsia="Times New Roman" w:hAnsi="Arial" w:cs="Arial"/>
      <w:lang w:eastAsia="ru-RU"/>
    </w:rPr>
  </w:style>
  <w:style w:type="paragraph" w:styleId="31">
    <w:name w:val="Body Text 3"/>
    <w:basedOn w:val="a"/>
    <w:link w:val="32"/>
    <w:rsid w:val="00321451"/>
    <w:pPr>
      <w:jc w:val="both"/>
    </w:pPr>
    <w:rPr>
      <w:sz w:val="28"/>
      <w:szCs w:val="24"/>
    </w:rPr>
  </w:style>
  <w:style w:type="character" w:customStyle="1" w:styleId="32">
    <w:name w:val="Основной текст 3 Знак"/>
    <w:basedOn w:val="a0"/>
    <w:link w:val="31"/>
    <w:rsid w:val="00321451"/>
    <w:rPr>
      <w:rFonts w:ascii="Times New Roman" w:eastAsia="Times New Roman" w:hAnsi="Times New Roman" w:cs="Times New Roman"/>
      <w:sz w:val="28"/>
      <w:szCs w:val="24"/>
      <w:lang w:eastAsia="ru-RU"/>
    </w:rPr>
  </w:style>
  <w:style w:type="paragraph" w:styleId="21">
    <w:name w:val="Body Text Indent 2"/>
    <w:basedOn w:val="a"/>
    <w:link w:val="22"/>
    <w:rsid w:val="00321451"/>
    <w:pPr>
      <w:spacing w:line="360" w:lineRule="auto"/>
      <w:ind w:left="567"/>
    </w:pPr>
    <w:rPr>
      <w:sz w:val="24"/>
      <w:szCs w:val="24"/>
    </w:rPr>
  </w:style>
  <w:style w:type="character" w:customStyle="1" w:styleId="22">
    <w:name w:val="Основной текст с отступом 2 Знак"/>
    <w:basedOn w:val="a0"/>
    <w:link w:val="21"/>
    <w:rsid w:val="00321451"/>
    <w:rPr>
      <w:rFonts w:ascii="Times New Roman" w:eastAsia="Times New Roman" w:hAnsi="Times New Roman" w:cs="Times New Roman"/>
      <w:sz w:val="24"/>
      <w:szCs w:val="24"/>
      <w:lang w:eastAsia="ru-RU"/>
    </w:rPr>
  </w:style>
  <w:style w:type="paragraph" w:styleId="a3">
    <w:name w:val="Body Text"/>
    <w:basedOn w:val="a"/>
    <w:link w:val="a4"/>
    <w:rsid w:val="00321451"/>
    <w:pPr>
      <w:jc w:val="both"/>
    </w:pPr>
    <w:rPr>
      <w:sz w:val="24"/>
    </w:rPr>
  </w:style>
  <w:style w:type="character" w:customStyle="1" w:styleId="a4">
    <w:name w:val="Основной текст Знак"/>
    <w:basedOn w:val="a0"/>
    <w:link w:val="a3"/>
    <w:rsid w:val="00321451"/>
    <w:rPr>
      <w:rFonts w:ascii="Times New Roman" w:eastAsia="Times New Roman" w:hAnsi="Times New Roman" w:cs="Times New Roman"/>
      <w:sz w:val="24"/>
      <w:szCs w:val="20"/>
      <w:lang w:eastAsia="ru-RU"/>
    </w:rPr>
  </w:style>
  <w:style w:type="paragraph" w:styleId="23">
    <w:name w:val="Body Text 2"/>
    <w:basedOn w:val="a"/>
    <w:link w:val="24"/>
    <w:rsid w:val="00321451"/>
    <w:rPr>
      <w:sz w:val="24"/>
    </w:rPr>
  </w:style>
  <w:style w:type="character" w:customStyle="1" w:styleId="24">
    <w:name w:val="Основной текст 2 Знак"/>
    <w:basedOn w:val="a0"/>
    <w:link w:val="23"/>
    <w:rsid w:val="00321451"/>
    <w:rPr>
      <w:rFonts w:ascii="Times New Roman" w:eastAsia="Times New Roman" w:hAnsi="Times New Roman" w:cs="Times New Roman"/>
      <w:sz w:val="24"/>
      <w:szCs w:val="20"/>
      <w:lang w:eastAsia="ru-RU"/>
    </w:rPr>
  </w:style>
  <w:style w:type="paragraph" w:styleId="a5">
    <w:name w:val="Body Text Indent"/>
    <w:basedOn w:val="a"/>
    <w:link w:val="a6"/>
    <w:rsid w:val="00321451"/>
    <w:pPr>
      <w:ind w:firstLine="720"/>
      <w:jc w:val="both"/>
    </w:pPr>
    <w:rPr>
      <w:sz w:val="28"/>
    </w:rPr>
  </w:style>
  <w:style w:type="character" w:customStyle="1" w:styleId="a6">
    <w:name w:val="Основной текст с отступом Знак"/>
    <w:basedOn w:val="a0"/>
    <w:link w:val="a5"/>
    <w:rsid w:val="00321451"/>
    <w:rPr>
      <w:rFonts w:ascii="Times New Roman" w:eastAsia="Times New Roman" w:hAnsi="Times New Roman" w:cs="Times New Roman"/>
      <w:sz w:val="28"/>
      <w:szCs w:val="20"/>
      <w:lang w:eastAsia="ru-RU"/>
    </w:rPr>
  </w:style>
  <w:style w:type="paragraph" w:styleId="33">
    <w:name w:val="Body Text Indent 3"/>
    <w:basedOn w:val="a"/>
    <w:link w:val="34"/>
    <w:rsid w:val="00321451"/>
    <w:pPr>
      <w:widowControl w:val="0"/>
      <w:spacing w:before="260" w:line="300" w:lineRule="auto"/>
      <w:ind w:left="426" w:firstLine="141"/>
      <w:jc w:val="center"/>
    </w:pPr>
    <w:rPr>
      <w:snapToGrid w:val="0"/>
      <w:sz w:val="22"/>
    </w:rPr>
  </w:style>
  <w:style w:type="character" w:customStyle="1" w:styleId="34">
    <w:name w:val="Основной текст с отступом 3 Знак"/>
    <w:basedOn w:val="a0"/>
    <w:link w:val="33"/>
    <w:rsid w:val="00321451"/>
    <w:rPr>
      <w:rFonts w:ascii="Times New Roman" w:eastAsia="Times New Roman" w:hAnsi="Times New Roman" w:cs="Times New Roman"/>
      <w:snapToGrid w:val="0"/>
      <w:szCs w:val="20"/>
      <w:lang w:eastAsia="ru-RU"/>
    </w:rPr>
  </w:style>
  <w:style w:type="paragraph" w:customStyle="1" w:styleId="11">
    <w:name w:val="заголовок 1"/>
    <w:basedOn w:val="a"/>
    <w:next w:val="a"/>
    <w:rsid w:val="00321451"/>
    <w:pPr>
      <w:keepNext/>
      <w:spacing w:before="240" w:after="60"/>
    </w:pPr>
    <w:rPr>
      <w:rFonts w:ascii="Arial" w:hAnsi="Arial"/>
      <w:b/>
      <w:kern w:val="28"/>
      <w:sz w:val="28"/>
      <w:szCs w:val="24"/>
    </w:rPr>
  </w:style>
  <w:style w:type="paragraph" w:styleId="a7">
    <w:name w:val="Title"/>
    <w:basedOn w:val="a"/>
    <w:link w:val="a8"/>
    <w:qFormat/>
    <w:rsid w:val="00321451"/>
    <w:pPr>
      <w:jc w:val="center"/>
    </w:pPr>
    <w:rPr>
      <w:sz w:val="24"/>
      <w:szCs w:val="24"/>
    </w:rPr>
  </w:style>
  <w:style w:type="character" w:customStyle="1" w:styleId="a8">
    <w:name w:val="Название Знак"/>
    <w:basedOn w:val="a0"/>
    <w:link w:val="a7"/>
    <w:rsid w:val="00321451"/>
    <w:rPr>
      <w:rFonts w:ascii="Times New Roman" w:eastAsia="Times New Roman" w:hAnsi="Times New Roman" w:cs="Times New Roman"/>
      <w:sz w:val="24"/>
      <w:szCs w:val="24"/>
      <w:lang w:eastAsia="ru-RU"/>
    </w:rPr>
  </w:style>
  <w:style w:type="paragraph" w:styleId="a9">
    <w:name w:val="Subtitle"/>
    <w:basedOn w:val="a"/>
    <w:link w:val="aa"/>
    <w:qFormat/>
    <w:rsid w:val="00321451"/>
    <w:pPr>
      <w:ind w:firstLine="720"/>
      <w:jc w:val="center"/>
    </w:pPr>
    <w:rPr>
      <w:sz w:val="24"/>
      <w:szCs w:val="24"/>
    </w:rPr>
  </w:style>
  <w:style w:type="character" w:customStyle="1" w:styleId="aa">
    <w:name w:val="Подзаголовок Знак"/>
    <w:basedOn w:val="a0"/>
    <w:link w:val="a9"/>
    <w:rsid w:val="00321451"/>
    <w:rPr>
      <w:rFonts w:ascii="Times New Roman" w:eastAsia="Times New Roman" w:hAnsi="Times New Roman" w:cs="Times New Roman"/>
      <w:sz w:val="24"/>
      <w:szCs w:val="24"/>
      <w:lang w:eastAsia="ru-RU"/>
    </w:rPr>
  </w:style>
  <w:style w:type="paragraph" w:customStyle="1" w:styleId="12">
    <w:name w:val="1"/>
    <w:basedOn w:val="a"/>
    <w:rsid w:val="00321451"/>
    <w:pPr>
      <w:spacing w:before="100" w:after="100"/>
      <w:ind w:left="150" w:firstLine="450"/>
    </w:pPr>
    <w:rPr>
      <w:sz w:val="24"/>
    </w:rPr>
  </w:style>
  <w:style w:type="paragraph" w:styleId="ab">
    <w:name w:val="List Paragraph"/>
    <w:basedOn w:val="a"/>
    <w:uiPriority w:val="34"/>
    <w:qFormat/>
    <w:rsid w:val="00321451"/>
    <w:pPr>
      <w:spacing w:after="200" w:line="276" w:lineRule="auto"/>
      <w:ind w:left="720"/>
      <w:contextualSpacing/>
    </w:pPr>
    <w:rPr>
      <w:rFonts w:ascii="Calibri" w:eastAsia="Calibri" w:hAnsi="Calibri"/>
      <w:sz w:val="22"/>
      <w:szCs w:val="22"/>
      <w:lang w:eastAsia="en-US"/>
    </w:rPr>
  </w:style>
  <w:style w:type="paragraph" w:styleId="ac">
    <w:name w:val="Normal (Web)"/>
    <w:basedOn w:val="a"/>
    <w:rsid w:val="00321451"/>
  </w:style>
  <w:style w:type="paragraph" w:customStyle="1" w:styleId="13">
    <w:name w:val="Без интервала1"/>
    <w:uiPriority w:val="1"/>
    <w:qFormat/>
    <w:rsid w:val="00321451"/>
    <w:pPr>
      <w:spacing w:after="0" w:line="240" w:lineRule="auto"/>
    </w:pPr>
    <w:rPr>
      <w:rFonts w:ascii="Times New Roman" w:eastAsia="Times New Roman" w:hAnsi="Times New Roman" w:cs="Times New Roman"/>
      <w:sz w:val="20"/>
      <w:szCs w:val="20"/>
      <w:lang w:eastAsia="ru-RU"/>
    </w:rPr>
  </w:style>
  <w:style w:type="paragraph" w:customStyle="1" w:styleId="ad">
    <w:name w:val="!текст"/>
    <w:rsid w:val="00321451"/>
    <w:pPr>
      <w:tabs>
        <w:tab w:val="left" w:pos="360"/>
      </w:tabs>
      <w:autoSpaceDE w:val="0"/>
      <w:autoSpaceDN w:val="0"/>
      <w:adjustRightInd w:val="0"/>
      <w:spacing w:after="0" w:line="236" w:lineRule="atLeast"/>
      <w:ind w:firstLine="340"/>
      <w:jc w:val="both"/>
    </w:pPr>
    <w:rPr>
      <w:rFonts w:ascii="TimesET" w:eastAsia="Times New Roman" w:hAnsi="TimesET" w:cs="TimesET"/>
      <w:color w:val="000000"/>
      <w:sz w:val="18"/>
      <w:szCs w:val="18"/>
      <w:lang w:eastAsia="ru-RU"/>
    </w:rPr>
  </w:style>
  <w:style w:type="character" w:customStyle="1" w:styleId="apple-converted-space">
    <w:name w:val="apple-converted-space"/>
    <w:basedOn w:val="a0"/>
    <w:rsid w:val="00321451"/>
  </w:style>
  <w:style w:type="character" w:styleId="ae">
    <w:name w:val="Emphasis"/>
    <w:basedOn w:val="a0"/>
    <w:uiPriority w:val="20"/>
    <w:qFormat/>
    <w:rsid w:val="00321451"/>
    <w:rPr>
      <w:i/>
      <w:iCs/>
    </w:rPr>
  </w:style>
  <w:style w:type="paragraph" w:styleId="af">
    <w:name w:val="header"/>
    <w:basedOn w:val="a"/>
    <w:link w:val="af0"/>
    <w:uiPriority w:val="99"/>
    <w:semiHidden/>
    <w:unhideWhenUsed/>
    <w:rsid w:val="00321451"/>
    <w:pPr>
      <w:tabs>
        <w:tab w:val="center" w:pos="4677"/>
        <w:tab w:val="right" w:pos="9355"/>
      </w:tabs>
    </w:pPr>
  </w:style>
  <w:style w:type="character" w:customStyle="1" w:styleId="af0">
    <w:name w:val="Верхний колонтитул Знак"/>
    <w:basedOn w:val="a0"/>
    <w:link w:val="af"/>
    <w:uiPriority w:val="99"/>
    <w:semiHidden/>
    <w:rsid w:val="00321451"/>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321451"/>
    <w:pPr>
      <w:tabs>
        <w:tab w:val="center" w:pos="4677"/>
        <w:tab w:val="right" w:pos="9355"/>
      </w:tabs>
    </w:pPr>
  </w:style>
  <w:style w:type="character" w:customStyle="1" w:styleId="af2">
    <w:name w:val="Нижний колонтитул Знак"/>
    <w:basedOn w:val="a0"/>
    <w:link w:val="af1"/>
    <w:uiPriority w:val="99"/>
    <w:rsid w:val="00321451"/>
    <w:rPr>
      <w:rFonts w:ascii="Times New Roman" w:eastAsia="Times New Roman" w:hAnsi="Times New Roman" w:cs="Times New Roman"/>
      <w:sz w:val="20"/>
      <w:szCs w:val="20"/>
      <w:lang w:eastAsia="ru-RU"/>
    </w:rPr>
  </w:style>
  <w:style w:type="paragraph" w:styleId="af3">
    <w:name w:val="footnote text"/>
    <w:basedOn w:val="a"/>
    <w:link w:val="af4"/>
    <w:semiHidden/>
    <w:unhideWhenUsed/>
    <w:rsid w:val="00321451"/>
  </w:style>
  <w:style w:type="character" w:customStyle="1" w:styleId="af4">
    <w:name w:val="Текст сноски Знак"/>
    <w:basedOn w:val="a0"/>
    <w:link w:val="af3"/>
    <w:semiHidden/>
    <w:rsid w:val="00321451"/>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321451"/>
    <w:rPr>
      <w:vertAlign w:val="superscript"/>
    </w:rPr>
  </w:style>
  <w:style w:type="paragraph" w:styleId="af6">
    <w:name w:val="No Spacing"/>
    <w:link w:val="af7"/>
    <w:uiPriority w:val="1"/>
    <w:qFormat/>
    <w:rsid w:val="00321451"/>
    <w:pPr>
      <w:spacing w:after="0" w:line="240" w:lineRule="auto"/>
    </w:pPr>
    <w:rPr>
      <w:rFonts w:ascii="Times New Roman" w:eastAsia="Times New Roman" w:hAnsi="Times New Roman" w:cs="Times New Roman"/>
      <w:sz w:val="20"/>
      <w:szCs w:val="20"/>
      <w:lang w:eastAsia="ru-RU"/>
    </w:rPr>
  </w:style>
  <w:style w:type="paragraph" w:customStyle="1" w:styleId="25">
    <w:name w:val="заголовок 2"/>
    <w:basedOn w:val="a"/>
    <w:next w:val="a"/>
    <w:rsid w:val="00321451"/>
    <w:pPr>
      <w:keepNext/>
      <w:autoSpaceDE w:val="0"/>
      <w:autoSpaceDN w:val="0"/>
      <w:jc w:val="center"/>
      <w:outlineLvl w:val="1"/>
    </w:pPr>
    <w:rPr>
      <w:sz w:val="32"/>
      <w:szCs w:val="32"/>
    </w:rPr>
  </w:style>
  <w:style w:type="paragraph" w:customStyle="1" w:styleId="center">
    <w:name w:val="center"/>
    <w:basedOn w:val="a"/>
    <w:rsid w:val="00321451"/>
    <w:pPr>
      <w:spacing w:before="100" w:beforeAutospacing="1" w:after="100" w:afterAutospacing="1"/>
    </w:pPr>
    <w:rPr>
      <w:sz w:val="24"/>
      <w:szCs w:val="24"/>
    </w:rPr>
  </w:style>
  <w:style w:type="character" w:styleId="af8">
    <w:name w:val="Strong"/>
    <w:basedOn w:val="a0"/>
    <w:uiPriority w:val="22"/>
    <w:qFormat/>
    <w:rsid w:val="00321451"/>
    <w:rPr>
      <w:b/>
      <w:bCs/>
    </w:rPr>
  </w:style>
  <w:style w:type="character" w:styleId="af9">
    <w:name w:val="Hyperlink"/>
    <w:basedOn w:val="a0"/>
    <w:uiPriority w:val="99"/>
    <w:unhideWhenUsed/>
    <w:rsid w:val="00321451"/>
    <w:rPr>
      <w:color w:val="0000FF"/>
      <w:u w:val="single"/>
    </w:rPr>
  </w:style>
  <w:style w:type="paragraph" w:customStyle="1" w:styleId="Default">
    <w:name w:val="Default"/>
    <w:uiPriority w:val="99"/>
    <w:rsid w:val="0032145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7">
    <w:name w:val="Без интервала Знак"/>
    <w:basedOn w:val="a0"/>
    <w:link w:val="af6"/>
    <w:uiPriority w:val="1"/>
    <w:rsid w:val="00321451"/>
    <w:rPr>
      <w:rFonts w:ascii="Times New Roman" w:eastAsia="Times New Roman" w:hAnsi="Times New Roman" w:cs="Times New Roman"/>
      <w:sz w:val="20"/>
      <w:szCs w:val="20"/>
      <w:lang w:eastAsia="ru-RU"/>
    </w:rPr>
  </w:style>
  <w:style w:type="character" w:styleId="HTML">
    <w:name w:val="HTML Cite"/>
    <w:basedOn w:val="a0"/>
    <w:uiPriority w:val="99"/>
    <w:semiHidden/>
    <w:unhideWhenUsed/>
    <w:rsid w:val="00321451"/>
    <w:rPr>
      <w:i/>
      <w:iCs/>
    </w:rPr>
  </w:style>
  <w:style w:type="character" w:customStyle="1" w:styleId="afa">
    <w:name w:val="Основной текст_"/>
    <w:basedOn w:val="a0"/>
    <w:link w:val="26"/>
    <w:rsid w:val="00321451"/>
    <w:rPr>
      <w:rFonts w:ascii="Times New Roman" w:eastAsia="Times New Roman" w:hAnsi="Times New Roman"/>
      <w:spacing w:val="-5"/>
      <w:sz w:val="26"/>
      <w:szCs w:val="26"/>
      <w:shd w:val="clear" w:color="auto" w:fill="FFFFFF"/>
    </w:rPr>
  </w:style>
  <w:style w:type="paragraph" w:customStyle="1" w:styleId="26">
    <w:name w:val="Основной текст2"/>
    <w:basedOn w:val="a"/>
    <w:link w:val="afa"/>
    <w:rsid w:val="00321451"/>
    <w:pPr>
      <w:widowControl w:val="0"/>
      <w:shd w:val="clear" w:color="auto" w:fill="FFFFFF"/>
      <w:spacing w:before="600" w:line="518" w:lineRule="exact"/>
      <w:jc w:val="both"/>
    </w:pPr>
    <w:rPr>
      <w:rFonts w:cstheme="minorBidi"/>
      <w:spacing w:val="-5"/>
      <w:sz w:val="26"/>
      <w:szCs w:val="26"/>
      <w:lang w:eastAsia="en-US"/>
    </w:rPr>
  </w:style>
  <w:style w:type="paragraph" w:styleId="afb">
    <w:name w:val="Balloon Text"/>
    <w:basedOn w:val="a"/>
    <w:link w:val="afc"/>
    <w:uiPriority w:val="99"/>
    <w:semiHidden/>
    <w:unhideWhenUsed/>
    <w:rsid w:val="002C31FE"/>
    <w:rPr>
      <w:rFonts w:ascii="Tahoma" w:hAnsi="Tahoma" w:cs="Tahoma"/>
      <w:sz w:val="16"/>
      <w:szCs w:val="16"/>
    </w:rPr>
  </w:style>
  <w:style w:type="character" w:customStyle="1" w:styleId="afc">
    <w:name w:val="Текст выноски Знак"/>
    <w:basedOn w:val="a0"/>
    <w:link w:val="afb"/>
    <w:uiPriority w:val="99"/>
    <w:semiHidden/>
    <w:rsid w:val="002C31F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45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21451"/>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32145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321451"/>
    <w:pPr>
      <w:keepNext/>
      <w:spacing w:before="240" w:after="60"/>
      <w:outlineLvl w:val="2"/>
    </w:pPr>
    <w:rPr>
      <w:rFonts w:ascii="Arial" w:hAnsi="Arial" w:cs="Arial"/>
      <w:b/>
      <w:bCs/>
      <w:sz w:val="26"/>
      <w:szCs w:val="26"/>
    </w:rPr>
  </w:style>
  <w:style w:type="paragraph" w:styleId="4">
    <w:name w:val="heading 4"/>
    <w:basedOn w:val="a"/>
    <w:next w:val="a"/>
    <w:link w:val="40"/>
    <w:qFormat/>
    <w:rsid w:val="00321451"/>
    <w:pPr>
      <w:keepNext/>
      <w:spacing w:before="240" w:after="60"/>
      <w:outlineLvl w:val="3"/>
    </w:pPr>
    <w:rPr>
      <w:b/>
      <w:bCs/>
      <w:sz w:val="28"/>
      <w:szCs w:val="28"/>
    </w:rPr>
  </w:style>
  <w:style w:type="paragraph" w:styleId="5">
    <w:name w:val="heading 5"/>
    <w:basedOn w:val="a"/>
    <w:next w:val="a"/>
    <w:link w:val="50"/>
    <w:qFormat/>
    <w:rsid w:val="00321451"/>
    <w:pPr>
      <w:spacing w:before="240" w:after="60"/>
      <w:outlineLvl w:val="4"/>
    </w:pPr>
    <w:rPr>
      <w:b/>
      <w:bCs/>
      <w:i/>
      <w:iCs/>
      <w:sz w:val="26"/>
      <w:szCs w:val="26"/>
    </w:rPr>
  </w:style>
  <w:style w:type="paragraph" w:styleId="6">
    <w:name w:val="heading 6"/>
    <w:basedOn w:val="a"/>
    <w:next w:val="a"/>
    <w:link w:val="60"/>
    <w:qFormat/>
    <w:rsid w:val="00321451"/>
    <w:pPr>
      <w:keepNext/>
      <w:widowControl w:val="0"/>
      <w:jc w:val="center"/>
      <w:outlineLvl w:val="5"/>
    </w:pPr>
    <w:rPr>
      <w:b/>
      <w:sz w:val="28"/>
    </w:rPr>
  </w:style>
  <w:style w:type="paragraph" w:styleId="7">
    <w:name w:val="heading 7"/>
    <w:basedOn w:val="a"/>
    <w:next w:val="a"/>
    <w:link w:val="70"/>
    <w:qFormat/>
    <w:rsid w:val="00321451"/>
    <w:pPr>
      <w:spacing w:before="240" w:after="60"/>
      <w:outlineLvl w:val="6"/>
    </w:pPr>
    <w:rPr>
      <w:sz w:val="24"/>
      <w:szCs w:val="24"/>
    </w:rPr>
  </w:style>
  <w:style w:type="paragraph" w:styleId="8">
    <w:name w:val="heading 8"/>
    <w:basedOn w:val="a"/>
    <w:next w:val="a"/>
    <w:link w:val="80"/>
    <w:qFormat/>
    <w:rsid w:val="00321451"/>
    <w:pPr>
      <w:keepNext/>
      <w:numPr>
        <w:numId w:val="1"/>
      </w:numPr>
      <w:outlineLvl w:val="7"/>
    </w:pPr>
    <w:rPr>
      <w:b/>
      <w:sz w:val="32"/>
      <w:szCs w:val="24"/>
    </w:rPr>
  </w:style>
  <w:style w:type="paragraph" w:styleId="9">
    <w:name w:val="heading 9"/>
    <w:basedOn w:val="a"/>
    <w:next w:val="a"/>
    <w:link w:val="90"/>
    <w:qFormat/>
    <w:rsid w:val="0032145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1451"/>
    <w:rPr>
      <w:rFonts w:ascii="Arial" w:eastAsia="Times New Roman" w:hAnsi="Arial" w:cs="Arial"/>
      <w:b/>
      <w:bCs/>
      <w:kern w:val="32"/>
      <w:sz w:val="32"/>
      <w:szCs w:val="32"/>
      <w:lang w:eastAsia="ru-RU"/>
    </w:rPr>
  </w:style>
  <w:style w:type="character" w:customStyle="1" w:styleId="20">
    <w:name w:val="Заголовок 2 Знак"/>
    <w:basedOn w:val="a0"/>
    <w:link w:val="2"/>
    <w:rsid w:val="00321451"/>
    <w:rPr>
      <w:rFonts w:ascii="Arial" w:eastAsia="Times New Roman" w:hAnsi="Arial" w:cs="Arial"/>
      <w:b/>
      <w:bCs/>
      <w:i/>
      <w:iCs/>
      <w:sz w:val="28"/>
      <w:szCs w:val="28"/>
      <w:lang w:eastAsia="ru-RU"/>
    </w:rPr>
  </w:style>
  <w:style w:type="character" w:customStyle="1" w:styleId="30">
    <w:name w:val="Заголовок 3 Знак"/>
    <w:basedOn w:val="a0"/>
    <w:link w:val="3"/>
    <w:rsid w:val="00321451"/>
    <w:rPr>
      <w:rFonts w:ascii="Arial" w:eastAsia="Times New Roman" w:hAnsi="Arial" w:cs="Arial"/>
      <w:b/>
      <w:bCs/>
      <w:sz w:val="26"/>
      <w:szCs w:val="26"/>
      <w:lang w:eastAsia="ru-RU"/>
    </w:rPr>
  </w:style>
  <w:style w:type="character" w:customStyle="1" w:styleId="40">
    <w:name w:val="Заголовок 4 Знак"/>
    <w:basedOn w:val="a0"/>
    <w:link w:val="4"/>
    <w:rsid w:val="00321451"/>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32145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321451"/>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32145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21451"/>
    <w:rPr>
      <w:rFonts w:ascii="Times New Roman" w:eastAsia="Times New Roman" w:hAnsi="Times New Roman" w:cs="Times New Roman"/>
      <w:b/>
      <w:sz w:val="32"/>
      <w:szCs w:val="24"/>
      <w:lang w:eastAsia="ru-RU"/>
    </w:rPr>
  </w:style>
  <w:style w:type="character" w:customStyle="1" w:styleId="90">
    <w:name w:val="Заголовок 9 Знак"/>
    <w:basedOn w:val="a0"/>
    <w:link w:val="9"/>
    <w:rsid w:val="00321451"/>
    <w:rPr>
      <w:rFonts w:ascii="Arial" w:eastAsia="Times New Roman" w:hAnsi="Arial" w:cs="Arial"/>
      <w:lang w:eastAsia="ru-RU"/>
    </w:rPr>
  </w:style>
  <w:style w:type="paragraph" w:styleId="31">
    <w:name w:val="Body Text 3"/>
    <w:basedOn w:val="a"/>
    <w:link w:val="32"/>
    <w:rsid w:val="00321451"/>
    <w:pPr>
      <w:jc w:val="both"/>
    </w:pPr>
    <w:rPr>
      <w:sz w:val="28"/>
      <w:szCs w:val="24"/>
    </w:rPr>
  </w:style>
  <w:style w:type="character" w:customStyle="1" w:styleId="32">
    <w:name w:val="Основной текст 3 Знак"/>
    <w:basedOn w:val="a0"/>
    <w:link w:val="31"/>
    <w:rsid w:val="00321451"/>
    <w:rPr>
      <w:rFonts w:ascii="Times New Roman" w:eastAsia="Times New Roman" w:hAnsi="Times New Roman" w:cs="Times New Roman"/>
      <w:sz w:val="28"/>
      <w:szCs w:val="24"/>
      <w:lang w:eastAsia="ru-RU"/>
    </w:rPr>
  </w:style>
  <w:style w:type="paragraph" w:styleId="21">
    <w:name w:val="Body Text Indent 2"/>
    <w:basedOn w:val="a"/>
    <w:link w:val="22"/>
    <w:rsid w:val="00321451"/>
    <w:pPr>
      <w:spacing w:line="360" w:lineRule="auto"/>
      <w:ind w:left="567"/>
    </w:pPr>
    <w:rPr>
      <w:sz w:val="24"/>
      <w:szCs w:val="24"/>
    </w:rPr>
  </w:style>
  <w:style w:type="character" w:customStyle="1" w:styleId="22">
    <w:name w:val="Основной текст с отступом 2 Знак"/>
    <w:basedOn w:val="a0"/>
    <w:link w:val="21"/>
    <w:rsid w:val="00321451"/>
    <w:rPr>
      <w:rFonts w:ascii="Times New Roman" w:eastAsia="Times New Roman" w:hAnsi="Times New Roman" w:cs="Times New Roman"/>
      <w:sz w:val="24"/>
      <w:szCs w:val="24"/>
      <w:lang w:eastAsia="ru-RU"/>
    </w:rPr>
  </w:style>
  <w:style w:type="paragraph" w:styleId="a3">
    <w:name w:val="Body Text"/>
    <w:basedOn w:val="a"/>
    <w:link w:val="a4"/>
    <w:rsid w:val="00321451"/>
    <w:pPr>
      <w:jc w:val="both"/>
    </w:pPr>
    <w:rPr>
      <w:sz w:val="24"/>
    </w:rPr>
  </w:style>
  <w:style w:type="character" w:customStyle="1" w:styleId="a4">
    <w:name w:val="Основной текст Знак"/>
    <w:basedOn w:val="a0"/>
    <w:link w:val="a3"/>
    <w:rsid w:val="00321451"/>
    <w:rPr>
      <w:rFonts w:ascii="Times New Roman" w:eastAsia="Times New Roman" w:hAnsi="Times New Roman" w:cs="Times New Roman"/>
      <w:sz w:val="24"/>
      <w:szCs w:val="20"/>
      <w:lang w:eastAsia="ru-RU"/>
    </w:rPr>
  </w:style>
  <w:style w:type="paragraph" w:styleId="23">
    <w:name w:val="Body Text 2"/>
    <w:basedOn w:val="a"/>
    <w:link w:val="24"/>
    <w:rsid w:val="00321451"/>
    <w:rPr>
      <w:sz w:val="24"/>
    </w:rPr>
  </w:style>
  <w:style w:type="character" w:customStyle="1" w:styleId="24">
    <w:name w:val="Основной текст 2 Знак"/>
    <w:basedOn w:val="a0"/>
    <w:link w:val="23"/>
    <w:rsid w:val="00321451"/>
    <w:rPr>
      <w:rFonts w:ascii="Times New Roman" w:eastAsia="Times New Roman" w:hAnsi="Times New Roman" w:cs="Times New Roman"/>
      <w:sz w:val="24"/>
      <w:szCs w:val="20"/>
      <w:lang w:eastAsia="ru-RU"/>
    </w:rPr>
  </w:style>
  <w:style w:type="paragraph" w:styleId="a5">
    <w:name w:val="Body Text Indent"/>
    <w:basedOn w:val="a"/>
    <w:link w:val="a6"/>
    <w:rsid w:val="00321451"/>
    <w:pPr>
      <w:ind w:firstLine="720"/>
      <w:jc w:val="both"/>
    </w:pPr>
    <w:rPr>
      <w:sz w:val="28"/>
    </w:rPr>
  </w:style>
  <w:style w:type="character" w:customStyle="1" w:styleId="a6">
    <w:name w:val="Основной текст с отступом Знак"/>
    <w:basedOn w:val="a0"/>
    <w:link w:val="a5"/>
    <w:rsid w:val="00321451"/>
    <w:rPr>
      <w:rFonts w:ascii="Times New Roman" w:eastAsia="Times New Roman" w:hAnsi="Times New Roman" w:cs="Times New Roman"/>
      <w:sz w:val="28"/>
      <w:szCs w:val="20"/>
      <w:lang w:eastAsia="ru-RU"/>
    </w:rPr>
  </w:style>
  <w:style w:type="paragraph" w:styleId="33">
    <w:name w:val="Body Text Indent 3"/>
    <w:basedOn w:val="a"/>
    <w:link w:val="34"/>
    <w:rsid w:val="00321451"/>
    <w:pPr>
      <w:widowControl w:val="0"/>
      <w:spacing w:before="260" w:line="300" w:lineRule="auto"/>
      <w:ind w:left="426" w:firstLine="141"/>
      <w:jc w:val="center"/>
    </w:pPr>
    <w:rPr>
      <w:snapToGrid w:val="0"/>
      <w:sz w:val="22"/>
    </w:rPr>
  </w:style>
  <w:style w:type="character" w:customStyle="1" w:styleId="34">
    <w:name w:val="Основной текст с отступом 3 Знак"/>
    <w:basedOn w:val="a0"/>
    <w:link w:val="33"/>
    <w:rsid w:val="00321451"/>
    <w:rPr>
      <w:rFonts w:ascii="Times New Roman" w:eastAsia="Times New Roman" w:hAnsi="Times New Roman" w:cs="Times New Roman"/>
      <w:snapToGrid w:val="0"/>
      <w:szCs w:val="20"/>
      <w:lang w:eastAsia="ru-RU"/>
    </w:rPr>
  </w:style>
  <w:style w:type="paragraph" w:customStyle="1" w:styleId="11">
    <w:name w:val="заголовок 1"/>
    <w:basedOn w:val="a"/>
    <w:next w:val="a"/>
    <w:rsid w:val="00321451"/>
    <w:pPr>
      <w:keepNext/>
      <w:spacing w:before="240" w:after="60"/>
    </w:pPr>
    <w:rPr>
      <w:rFonts w:ascii="Arial" w:hAnsi="Arial"/>
      <w:b/>
      <w:kern w:val="28"/>
      <w:sz w:val="28"/>
      <w:szCs w:val="24"/>
    </w:rPr>
  </w:style>
  <w:style w:type="paragraph" w:styleId="a7">
    <w:name w:val="Title"/>
    <w:basedOn w:val="a"/>
    <w:link w:val="a8"/>
    <w:qFormat/>
    <w:rsid w:val="00321451"/>
    <w:pPr>
      <w:jc w:val="center"/>
    </w:pPr>
    <w:rPr>
      <w:sz w:val="24"/>
      <w:szCs w:val="24"/>
    </w:rPr>
  </w:style>
  <w:style w:type="character" w:customStyle="1" w:styleId="a8">
    <w:name w:val="Название Знак"/>
    <w:basedOn w:val="a0"/>
    <w:link w:val="a7"/>
    <w:rsid w:val="00321451"/>
    <w:rPr>
      <w:rFonts w:ascii="Times New Roman" w:eastAsia="Times New Roman" w:hAnsi="Times New Roman" w:cs="Times New Roman"/>
      <w:sz w:val="24"/>
      <w:szCs w:val="24"/>
      <w:lang w:eastAsia="ru-RU"/>
    </w:rPr>
  </w:style>
  <w:style w:type="paragraph" w:styleId="a9">
    <w:name w:val="Subtitle"/>
    <w:basedOn w:val="a"/>
    <w:link w:val="aa"/>
    <w:qFormat/>
    <w:rsid w:val="00321451"/>
    <w:pPr>
      <w:ind w:firstLine="720"/>
      <w:jc w:val="center"/>
    </w:pPr>
    <w:rPr>
      <w:sz w:val="24"/>
      <w:szCs w:val="24"/>
    </w:rPr>
  </w:style>
  <w:style w:type="character" w:customStyle="1" w:styleId="aa">
    <w:name w:val="Подзаголовок Знак"/>
    <w:basedOn w:val="a0"/>
    <w:link w:val="a9"/>
    <w:rsid w:val="00321451"/>
    <w:rPr>
      <w:rFonts w:ascii="Times New Roman" w:eastAsia="Times New Roman" w:hAnsi="Times New Roman" w:cs="Times New Roman"/>
      <w:sz w:val="24"/>
      <w:szCs w:val="24"/>
      <w:lang w:eastAsia="ru-RU"/>
    </w:rPr>
  </w:style>
  <w:style w:type="paragraph" w:customStyle="1" w:styleId="12">
    <w:name w:val="1"/>
    <w:basedOn w:val="a"/>
    <w:rsid w:val="00321451"/>
    <w:pPr>
      <w:spacing w:before="100" w:after="100"/>
      <w:ind w:left="150" w:firstLine="450"/>
    </w:pPr>
    <w:rPr>
      <w:sz w:val="24"/>
    </w:rPr>
  </w:style>
  <w:style w:type="paragraph" w:styleId="ab">
    <w:name w:val="List Paragraph"/>
    <w:basedOn w:val="a"/>
    <w:uiPriority w:val="34"/>
    <w:qFormat/>
    <w:rsid w:val="00321451"/>
    <w:pPr>
      <w:spacing w:after="200" w:line="276" w:lineRule="auto"/>
      <w:ind w:left="720"/>
      <w:contextualSpacing/>
    </w:pPr>
    <w:rPr>
      <w:rFonts w:ascii="Calibri" w:eastAsia="Calibri" w:hAnsi="Calibri"/>
      <w:sz w:val="22"/>
      <w:szCs w:val="22"/>
      <w:lang w:eastAsia="en-US"/>
    </w:rPr>
  </w:style>
  <w:style w:type="paragraph" w:styleId="ac">
    <w:name w:val="Normal (Web)"/>
    <w:basedOn w:val="a"/>
    <w:rsid w:val="00321451"/>
  </w:style>
  <w:style w:type="paragraph" w:customStyle="1" w:styleId="13">
    <w:name w:val="Без интервала1"/>
    <w:uiPriority w:val="1"/>
    <w:qFormat/>
    <w:rsid w:val="00321451"/>
    <w:pPr>
      <w:spacing w:after="0" w:line="240" w:lineRule="auto"/>
    </w:pPr>
    <w:rPr>
      <w:rFonts w:ascii="Times New Roman" w:eastAsia="Times New Roman" w:hAnsi="Times New Roman" w:cs="Times New Roman"/>
      <w:sz w:val="20"/>
      <w:szCs w:val="20"/>
      <w:lang w:eastAsia="ru-RU"/>
    </w:rPr>
  </w:style>
  <w:style w:type="paragraph" w:customStyle="1" w:styleId="ad">
    <w:name w:val="!текст"/>
    <w:rsid w:val="00321451"/>
    <w:pPr>
      <w:tabs>
        <w:tab w:val="left" w:pos="360"/>
      </w:tabs>
      <w:autoSpaceDE w:val="0"/>
      <w:autoSpaceDN w:val="0"/>
      <w:adjustRightInd w:val="0"/>
      <w:spacing w:after="0" w:line="236" w:lineRule="atLeast"/>
      <w:ind w:firstLine="340"/>
      <w:jc w:val="both"/>
    </w:pPr>
    <w:rPr>
      <w:rFonts w:ascii="TimesET" w:eastAsia="Times New Roman" w:hAnsi="TimesET" w:cs="TimesET"/>
      <w:color w:val="000000"/>
      <w:sz w:val="18"/>
      <w:szCs w:val="18"/>
      <w:lang w:eastAsia="ru-RU"/>
    </w:rPr>
  </w:style>
  <w:style w:type="character" w:customStyle="1" w:styleId="apple-converted-space">
    <w:name w:val="apple-converted-space"/>
    <w:basedOn w:val="a0"/>
    <w:rsid w:val="00321451"/>
  </w:style>
  <w:style w:type="character" w:styleId="ae">
    <w:name w:val="Emphasis"/>
    <w:basedOn w:val="a0"/>
    <w:uiPriority w:val="20"/>
    <w:qFormat/>
    <w:rsid w:val="00321451"/>
    <w:rPr>
      <w:i/>
      <w:iCs/>
    </w:rPr>
  </w:style>
  <w:style w:type="paragraph" w:styleId="af">
    <w:name w:val="header"/>
    <w:basedOn w:val="a"/>
    <w:link w:val="af0"/>
    <w:uiPriority w:val="99"/>
    <w:semiHidden/>
    <w:unhideWhenUsed/>
    <w:rsid w:val="00321451"/>
    <w:pPr>
      <w:tabs>
        <w:tab w:val="center" w:pos="4677"/>
        <w:tab w:val="right" w:pos="9355"/>
      </w:tabs>
    </w:pPr>
  </w:style>
  <w:style w:type="character" w:customStyle="1" w:styleId="af0">
    <w:name w:val="Верхний колонтитул Знак"/>
    <w:basedOn w:val="a0"/>
    <w:link w:val="af"/>
    <w:uiPriority w:val="99"/>
    <w:semiHidden/>
    <w:rsid w:val="00321451"/>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321451"/>
    <w:pPr>
      <w:tabs>
        <w:tab w:val="center" w:pos="4677"/>
        <w:tab w:val="right" w:pos="9355"/>
      </w:tabs>
    </w:pPr>
  </w:style>
  <w:style w:type="character" w:customStyle="1" w:styleId="af2">
    <w:name w:val="Нижний колонтитул Знак"/>
    <w:basedOn w:val="a0"/>
    <w:link w:val="af1"/>
    <w:uiPriority w:val="99"/>
    <w:rsid w:val="00321451"/>
    <w:rPr>
      <w:rFonts w:ascii="Times New Roman" w:eastAsia="Times New Roman" w:hAnsi="Times New Roman" w:cs="Times New Roman"/>
      <w:sz w:val="20"/>
      <w:szCs w:val="20"/>
      <w:lang w:eastAsia="ru-RU"/>
    </w:rPr>
  </w:style>
  <w:style w:type="paragraph" w:styleId="af3">
    <w:name w:val="footnote text"/>
    <w:basedOn w:val="a"/>
    <w:link w:val="af4"/>
    <w:semiHidden/>
    <w:unhideWhenUsed/>
    <w:rsid w:val="00321451"/>
  </w:style>
  <w:style w:type="character" w:customStyle="1" w:styleId="af4">
    <w:name w:val="Текст сноски Знак"/>
    <w:basedOn w:val="a0"/>
    <w:link w:val="af3"/>
    <w:semiHidden/>
    <w:rsid w:val="00321451"/>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321451"/>
    <w:rPr>
      <w:vertAlign w:val="superscript"/>
    </w:rPr>
  </w:style>
  <w:style w:type="paragraph" w:styleId="af6">
    <w:name w:val="No Spacing"/>
    <w:link w:val="af7"/>
    <w:uiPriority w:val="1"/>
    <w:qFormat/>
    <w:rsid w:val="00321451"/>
    <w:pPr>
      <w:spacing w:after="0" w:line="240" w:lineRule="auto"/>
    </w:pPr>
    <w:rPr>
      <w:rFonts w:ascii="Times New Roman" w:eastAsia="Times New Roman" w:hAnsi="Times New Roman" w:cs="Times New Roman"/>
      <w:sz w:val="20"/>
      <w:szCs w:val="20"/>
      <w:lang w:eastAsia="ru-RU"/>
    </w:rPr>
  </w:style>
  <w:style w:type="paragraph" w:customStyle="1" w:styleId="25">
    <w:name w:val="заголовок 2"/>
    <w:basedOn w:val="a"/>
    <w:next w:val="a"/>
    <w:rsid w:val="00321451"/>
    <w:pPr>
      <w:keepNext/>
      <w:autoSpaceDE w:val="0"/>
      <w:autoSpaceDN w:val="0"/>
      <w:jc w:val="center"/>
      <w:outlineLvl w:val="1"/>
    </w:pPr>
    <w:rPr>
      <w:sz w:val="32"/>
      <w:szCs w:val="32"/>
    </w:rPr>
  </w:style>
  <w:style w:type="paragraph" w:customStyle="1" w:styleId="center">
    <w:name w:val="center"/>
    <w:basedOn w:val="a"/>
    <w:rsid w:val="00321451"/>
    <w:pPr>
      <w:spacing w:before="100" w:beforeAutospacing="1" w:after="100" w:afterAutospacing="1"/>
    </w:pPr>
    <w:rPr>
      <w:sz w:val="24"/>
      <w:szCs w:val="24"/>
    </w:rPr>
  </w:style>
  <w:style w:type="character" w:styleId="af8">
    <w:name w:val="Strong"/>
    <w:basedOn w:val="a0"/>
    <w:uiPriority w:val="22"/>
    <w:qFormat/>
    <w:rsid w:val="00321451"/>
    <w:rPr>
      <w:b/>
      <w:bCs/>
    </w:rPr>
  </w:style>
  <w:style w:type="character" w:styleId="af9">
    <w:name w:val="Hyperlink"/>
    <w:basedOn w:val="a0"/>
    <w:uiPriority w:val="99"/>
    <w:unhideWhenUsed/>
    <w:rsid w:val="00321451"/>
    <w:rPr>
      <w:color w:val="0000FF"/>
      <w:u w:val="single"/>
    </w:rPr>
  </w:style>
  <w:style w:type="paragraph" w:customStyle="1" w:styleId="Default">
    <w:name w:val="Default"/>
    <w:uiPriority w:val="99"/>
    <w:rsid w:val="00321451"/>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7">
    <w:name w:val="Без интервала Знак"/>
    <w:basedOn w:val="a0"/>
    <w:link w:val="af6"/>
    <w:uiPriority w:val="1"/>
    <w:rsid w:val="00321451"/>
    <w:rPr>
      <w:rFonts w:ascii="Times New Roman" w:eastAsia="Times New Roman" w:hAnsi="Times New Roman" w:cs="Times New Roman"/>
      <w:sz w:val="20"/>
      <w:szCs w:val="20"/>
      <w:lang w:eastAsia="ru-RU"/>
    </w:rPr>
  </w:style>
  <w:style w:type="character" w:styleId="HTML">
    <w:name w:val="HTML Cite"/>
    <w:basedOn w:val="a0"/>
    <w:uiPriority w:val="99"/>
    <w:semiHidden/>
    <w:unhideWhenUsed/>
    <w:rsid w:val="00321451"/>
    <w:rPr>
      <w:i/>
      <w:iCs/>
    </w:rPr>
  </w:style>
  <w:style w:type="character" w:customStyle="1" w:styleId="afa">
    <w:name w:val="Основной текст_"/>
    <w:basedOn w:val="a0"/>
    <w:link w:val="26"/>
    <w:rsid w:val="00321451"/>
    <w:rPr>
      <w:rFonts w:ascii="Times New Roman" w:eastAsia="Times New Roman" w:hAnsi="Times New Roman"/>
      <w:spacing w:val="-5"/>
      <w:sz w:val="26"/>
      <w:szCs w:val="26"/>
      <w:shd w:val="clear" w:color="auto" w:fill="FFFFFF"/>
    </w:rPr>
  </w:style>
  <w:style w:type="paragraph" w:customStyle="1" w:styleId="26">
    <w:name w:val="Основной текст2"/>
    <w:basedOn w:val="a"/>
    <w:link w:val="afa"/>
    <w:rsid w:val="00321451"/>
    <w:pPr>
      <w:widowControl w:val="0"/>
      <w:shd w:val="clear" w:color="auto" w:fill="FFFFFF"/>
      <w:spacing w:before="600" w:line="518" w:lineRule="exact"/>
      <w:jc w:val="both"/>
    </w:pPr>
    <w:rPr>
      <w:rFonts w:cstheme="minorBidi"/>
      <w:spacing w:val="-5"/>
      <w:sz w:val="26"/>
      <w:szCs w:val="26"/>
      <w:lang w:eastAsia="en-US"/>
    </w:rPr>
  </w:style>
  <w:style w:type="paragraph" w:styleId="afb">
    <w:name w:val="Balloon Text"/>
    <w:basedOn w:val="a"/>
    <w:link w:val="afc"/>
    <w:uiPriority w:val="99"/>
    <w:semiHidden/>
    <w:unhideWhenUsed/>
    <w:rsid w:val="002C31FE"/>
    <w:rPr>
      <w:rFonts w:ascii="Tahoma" w:hAnsi="Tahoma" w:cs="Tahoma"/>
      <w:sz w:val="16"/>
      <w:szCs w:val="16"/>
    </w:rPr>
  </w:style>
  <w:style w:type="character" w:customStyle="1" w:styleId="afc">
    <w:name w:val="Текст выноски Знак"/>
    <w:basedOn w:val="a0"/>
    <w:link w:val="afb"/>
    <w:uiPriority w:val="99"/>
    <w:semiHidden/>
    <w:rsid w:val="002C31F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3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hilosophy.ru/library/bahtin/rable.html" TargetMode="External"/><Relationship Id="rId18" Type="http://schemas.openxmlformats.org/officeDocument/2006/relationships/hyperlink" Target="http://www.poezia.ru/master.php?sid=11" TargetMode="External"/><Relationship Id="rId26" Type="http://schemas.openxmlformats.org/officeDocument/2006/relationships/hyperlink" Target="http://www.modernlib.ru/books/kamyu_alber/mif_o_sizife/read/" TargetMode="External"/><Relationship Id="rId3" Type="http://schemas.microsoft.com/office/2007/relationships/stylesWithEffects" Target="stylesWithEffects.xml"/><Relationship Id="rId21" Type="http://schemas.openxmlformats.org/officeDocument/2006/relationships/hyperlink" Target="http://prometheus.kai.ru/in2_r.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umer.info/bibliotek_Buks/Psihol/arnh/07.php" TargetMode="External"/><Relationship Id="rId17" Type="http://schemas.openxmlformats.org/officeDocument/2006/relationships/hyperlink" Target="http://antique-lit.niv.ru/antique-lit/bonnar-grecheskaya-civilizaciya/tragediya-eshil.htm" TargetMode="External"/><Relationship Id="rId25" Type="http://schemas.openxmlformats.org/officeDocument/2006/relationships/hyperlink" Target="http://www.twirpx.com/file/254738"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gumer.info/bibliotek_Buks/Culture/Berrouz/_01.php" TargetMode="External"/><Relationship Id="rId20" Type="http://schemas.openxmlformats.org/officeDocument/2006/relationships/hyperlink" Target="http://aphorism-list.com/tema.php?page=smeh3&amp;tktema=smeh2" TargetMode="External"/><Relationship Id="rId29" Type="http://schemas.openxmlformats.org/officeDocument/2006/relationships/hyperlink" Target="http://philosophy1.narod.ru/www/html/iphras/library/wmic.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lib.ru/POEEAST/ARISTOTEL/aristotel1_1.txt" TargetMode="External"/><Relationship Id="rId24" Type="http://schemas.openxmlformats.org/officeDocument/2006/relationships/hyperlink" Target="http://yanko.lib.ru/books/cultur/istoriya_krasotu-r-eco-a.htm" TargetMode="External"/><Relationship Id="rId32" Type="http://schemas.openxmlformats.org/officeDocument/2006/relationships/hyperlink" Target="http://www.gumer.info/bogoslov_Buks/Philos/schest/" TargetMode="External"/><Relationship Id="rId5" Type="http://schemas.openxmlformats.org/officeDocument/2006/relationships/webSettings" Target="webSettings.xml"/><Relationship Id="rId15" Type="http://schemas.openxmlformats.org/officeDocument/2006/relationships/hyperlink" Target="http://krotov.info/library/02_b/er/gson_smeh.htm" TargetMode="External"/><Relationship Id="rId23" Type="http://schemas.openxmlformats.org/officeDocument/2006/relationships/hyperlink" Target="http://bibliostreet.ru/i/fhuq/ingarden_r__issledovanija_po_ehstetike.html" TargetMode="External"/><Relationship Id="rId28" Type="http://schemas.openxmlformats.org/officeDocument/2006/relationships/hyperlink" Target="http://www.gumer.info/bibliotek_Buks/Literat/Lotman/_06.php" TargetMode="External"/><Relationship Id="rId36" Type="http://schemas.openxmlformats.org/officeDocument/2006/relationships/theme" Target="theme/theme1.xml"/><Relationship Id="rId10" Type="http://schemas.openxmlformats.org/officeDocument/2006/relationships/hyperlink" Target="http://aesthetics.philosophy.spbu.ru/userfiles/files/american_philosophy_of_art.pdf" TargetMode="External"/><Relationship Id="rId19" Type="http://schemas.openxmlformats.org/officeDocument/2006/relationships/hyperlink" Target="http://lib.ru/INPROZ/BREHT/breht5_2_1.txt" TargetMode="External"/><Relationship Id="rId31" Type="http://schemas.openxmlformats.org/officeDocument/2006/relationships/hyperlink" Target="http://www.gumer.info/bogoslov_Buks/Philos/Platon/gippb.php" TargetMode="External"/><Relationship Id="rId4" Type="http://schemas.openxmlformats.org/officeDocument/2006/relationships/settings" Target="settings.xml"/><Relationship Id="rId9" Type="http://schemas.openxmlformats.org/officeDocument/2006/relationships/hyperlink" Target="http://lib.mgik.org/" TargetMode="External"/><Relationship Id="rId14" Type="http://schemas.openxmlformats.org/officeDocument/2006/relationships/hyperlink" Target="http://art.photo-element.ru/analysis/benjamin/benjamin.html" TargetMode="External"/><Relationship Id="rId22" Type="http://schemas.openxmlformats.org/officeDocument/2006/relationships/hyperlink" Target="http://www.gumer.info/bibliotek_Buks/Culture/gombr/index.php" TargetMode="External"/><Relationship Id="rId27" Type="http://schemas.openxmlformats.org/officeDocument/2006/relationships/hyperlink" Target="http://www.modernlib.ru/books/kamyu_alber/mif_o_sizife/read/" TargetMode="External"/><Relationship Id="rId30" Type="http://schemas.openxmlformats.org/officeDocument/2006/relationships/hyperlink" Target="http://de-lib.narod.ru/malevich1.htm%D0%A1%D1%82%D0%B0%D0%BD%D0%B8%D1%81%D0%BB%D0%B0%D0%B2%D1%81%D0%BA%D0%B8%D0%B9"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22</Pages>
  <Words>7912</Words>
  <Characters>45104</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Анастасия Сергеевна Калуцкая</cp:lastModifiedBy>
  <cp:revision>34</cp:revision>
  <dcterms:created xsi:type="dcterms:W3CDTF">2018-12-07T15:24:00Z</dcterms:created>
  <dcterms:modified xsi:type="dcterms:W3CDTF">2019-07-10T11:39:00Z</dcterms:modified>
</cp:coreProperties>
</file>